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BB" w:rsidRDefault="00755D1C" w:rsidP="00D618BB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5085435" r:id="rId7"/>
        </w:object>
      </w:r>
      <w:r w:rsidR="00D618BB">
        <w:rPr>
          <w:b/>
          <w:sz w:val="28"/>
          <w:szCs w:val="28"/>
        </w:rPr>
        <w:t>УКРАЇНА</w:t>
      </w:r>
    </w:p>
    <w:p w:rsidR="00D618BB" w:rsidRDefault="00D618BB" w:rsidP="00D618BB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D618BB" w:rsidRDefault="00D618BB" w:rsidP="00D618BB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D618BB" w:rsidRDefault="00D618BB" w:rsidP="00D618BB">
      <w:pPr>
        <w:jc w:val="both"/>
        <w:rPr>
          <w:sz w:val="28"/>
          <w:szCs w:val="28"/>
          <w:lang w:val="uk-UA" w:eastAsia="uk-UA"/>
        </w:rPr>
      </w:pPr>
    </w:p>
    <w:p w:rsidR="00D618BB" w:rsidRDefault="00D618BB" w:rsidP="00D618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D618BB" w:rsidRDefault="00D618BB" w:rsidP="00D618BB">
      <w:pPr>
        <w:jc w:val="center"/>
        <w:rPr>
          <w:b/>
          <w:sz w:val="28"/>
          <w:szCs w:val="28"/>
          <w:lang w:val="uk-UA" w:eastAsia="uk-UA"/>
        </w:rPr>
      </w:pPr>
    </w:p>
    <w:p w:rsidR="00D618BB" w:rsidRDefault="008E3FF1" w:rsidP="00D618B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D618BB">
        <w:rPr>
          <w:b/>
          <w:sz w:val="28"/>
          <w:szCs w:val="28"/>
          <w:lang w:val="uk-UA" w:eastAsia="uk-UA"/>
        </w:rPr>
        <w:t>.05.2022</w:t>
      </w:r>
      <w:r w:rsidR="00D618BB">
        <w:rPr>
          <w:b/>
          <w:sz w:val="28"/>
          <w:szCs w:val="28"/>
          <w:lang w:val="uk-UA" w:eastAsia="uk-UA"/>
        </w:rPr>
        <w:tab/>
      </w:r>
      <w:r w:rsidR="00D618BB">
        <w:rPr>
          <w:b/>
          <w:sz w:val="28"/>
          <w:szCs w:val="28"/>
          <w:lang w:val="uk-UA" w:eastAsia="uk-UA"/>
        </w:rPr>
        <w:tab/>
      </w:r>
      <w:r w:rsidR="00D618BB">
        <w:rPr>
          <w:b/>
          <w:sz w:val="28"/>
          <w:szCs w:val="28"/>
          <w:lang w:val="uk-UA" w:eastAsia="uk-UA"/>
        </w:rPr>
        <w:tab/>
      </w:r>
      <w:r w:rsidR="00D618BB">
        <w:rPr>
          <w:b/>
          <w:sz w:val="28"/>
          <w:szCs w:val="28"/>
          <w:lang w:val="uk-UA" w:eastAsia="uk-UA"/>
        </w:rPr>
        <w:tab/>
      </w:r>
      <w:r w:rsidR="00D618BB">
        <w:rPr>
          <w:b/>
          <w:sz w:val="28"/>
          <w:szCs w:val="28"/>
          <w:lang w:val="uk-UA" w:eastAsia="uk-UA"/>
        </w:rPr>
        <w:tab/>
        <w:t>Нетішин</w:t>
      </w:r>
      <w:r w:rsidR="00D618BB">
        <w:rPr>
          <w:b/>
          <w:sz w:val="28"/>
          <w:szCs w:val="28"/>
          <w:lang w:val="uk-UA" w:eastAsia="uk-UA"/>
        </w:rPr>
        <w:tab/>
      </w:r>
      <w:r w:rsidR="00D618BB">
        <w:rPr>
          <w:b/>
          <w:sz w:val="28"/>
          <w:szCs w:val="28"/>
          <w:lang w:val="uk-UA" w:eastAsia="uk-UA"/>
        </w:rPr>
        <w:tab/>
      </w:r>
      <w:r w:rsidR="00D618BB">
        <w:rPr>
          <w:b/>
          <w:sz w:val="28"/>
          <w:szCs w:val="28"/>
          <w:lang w:val="uk-UA" w:eastAsia="uk-UA"/>
        </w:rPr>
        <w:tab/>
      </w:r>
      <w:r w:rsidR="00D618BB">
        <w:rPr>
          <w:b/>
          <w:sz w:val="28"/>
          <w:szCs w:val="28"/>
          <w:lang w:val="uk-UA" w:eastAsia="uk-UA"/>
        </w:rPr>
        <w:tab/>
        <w:t xml:space="preserve">  № </w:t>
      </w:r>
      <w:r w:rsidR="00755D1C">
        <w:rPr>
          <w:b/>
          <w:sz w:val="28"/>
          <w:szCs w:val="28"/>
          <w:lang w:val="uk-UA" w:eastAsia="uk-UA"/>
        </w:rPr>
        <w:t>185</w:t>
      </w:r>
      <w:r w:rsidR="00D618BB">
        <w:rPr>
          <w:b/>
          <w:sz w:val="28"/>
          <w:szCs w:val="28"/>
          <w:lang w:val="uk-UA" w:eastAsia="uk-UA"/>
        </w:rPr>
        <w:t>/2022</w:t>
      </w:r>
    </w:p>
    <w:p w:rsidR="00D618BB" w:rsidRDefault="00D618BB" w:rsidP="00D618BB">
      <w:pPr>
        <w:ind w:right="5088"/>
        <w:jc w:val="both"/>
        <w:rPr>
          <w:sz w:val="28"/>
          <w:szCs w:val="28"/>
          <w:lang w:val="uk-UA"/>
        </w:rPr>
      </w:pPr>
    </w:p>
    <w:p w:rsidR="00D618BB" w:rsidRPr="00D618BB" w:rsidRDefault="00D618BB" w:rsidP="00D618BB">
      <w:pPr>
        <w:ind w:right="5088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 xml:space="preserve">Про заохочувальні відзнаки для дітей та молоді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територіальної громади</w:t>
      </w:r>
    </w:p>
    <w:p w:rsidR="00D618BB" w:rsidRPr="00D618BB" w:rsidRDefault="00D618BB" w:rsidP="00D618BB">
      <w:pPr>
        <w:tabs>
          <w:tab w:val="left" w:pos="627"/>
        </w:tabs>
        <w:jc w:val="both"/>
        <w:rPr>
          <w:sz w:val="28"/>
          <w:szCs w:val="28"/>
          <w:lang w:val="uk-UA"/>
        </w:rPr>
      </w:pP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Закону України «Про сприяння соціальному становленню та розвитку молоді», розпорядження Хмельницької обласної державної адміністрації від 01 жовтня 2021 року № 730/2021-р «Про нову редакцію Положення про премію Хмельницької обласної державної адміністрації «За вагомі досягнення молоді у різних сферах суспільного життя», рішення тридцять шостої сесії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ради VІІ скликання від                 24 листопада 2017 року № 36/1973«Про цільову соціальну програму реалізації молодіжної політики на 2018-2022 роки», зі змінами, з метою підтримки обдарованої та талановитої молоді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територіальної громади, її вагомих досягнень у різних сферах суспільного життя, сприяння реалізації державної молодіжної політики та заохочення молоді до активної участі у громадському життя громади, виконавчий комітет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ради    в и р і ш и в:</w:t>
      </w: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 xml:space="preserve">1. Утворити комісію з відзнак дітей та молоді, фахівців галузей освіти, культури та спорту при виконавчому комітеті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ради (далі – комісія).</w:t>
      </w:r>
    </w:p>
    <w:p w:rsidR="00D618BB" w:rsidRP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>2. Затвердити:</w:t>
      </w: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 xml:space="preserve">2.1. склад комісії з відзнак дітей та молоді, фахівців галузей освіти, культури та спорту при виконавчому комітеті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ради, згідно з додатком 1;</w:t>
      </w: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 xml:space="preserve">2.2. положення про комісію з відзнак дітей та молоді, фахівців галузі освіти, культури та спорту при виконавчому комітеті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ради, згідно з додатком 2;</w:t>
      </w: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>2.3. положення про стипендію для обдарованих і талановитих дітей та молоді, перспективних спортсменів, згідно з додатком 3;</w:t>
      </w:r>
    </w:p>
    <w:p w:rsidR="00755D1C" w:rsidRDefault="00755D1C" w:rsidP="00D618BB">
      <w:pPr>
        <w:jc w:val="center"/>
        <w:rPr>
          <w:sz w:val="28"/>
          <w:szCs w:val="28"/>
          <w:lang w:val="uk-UA"/>
        </w:rPr>
      </w:pPr>
    </w:p>
    <w:p w:rsidR="00D618BB" w:rsidRPr="00D618BB" w:rsidRDefault="00D618BB" w:rsidP="00D618BB">
      <w:pPr>
        <w:jc w:val="center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lastRenderedPageBreak/>
        <w:t>2</w:t>
      </w:r>
    </w:p>
    <w:p w:rsidR="00D618BB" w:rsidRPr="00D618BB" w:rsidRDefault="00D618BB" w:rsidP="00D618BB">
      <w:pPr>
        <w:jc w:val="center"/>
        <w:rPr>
          <w:sz w:val="28"/>
          <w:szCs w:val="28"/>
          <w:lang w:val="uk-UA"/>
        </w:rPr>
      </w:pP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>2.4. положення про премію «За вагомі досягнення молоді у різних сферах суспільного життя», згідно з додатком 4;</w:t>
      </w: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>2.5. положення про премію у сфері фізичної культури та спорту «За в</w:t>
      </w:r>
      <w:r>
        <w:rPr>
          <w:sz w:val="28"/>
          <w:szCs w:val="28"/>
          <w:lang w:val="uk-UA"/>
        </w:rPr>
        <w:t xml:space="preserve">агомий </w:t>
      </w:r>
      <w:r w:rsidRPr="00D618BB">
        <w:rPr>
          <w:spacing w:val="-2"/>
          <w:sz w:val="28"/>
          <w:szCs w:val="28"/>
          <w:lang w:val="uk-UA"/>
        </w:rPr>
        <w:t xml:space="preserve">внесок у розбудову фізкультурно-спортивного руху у </w:t>
      </w:r>
      <w:proofErr w:type="spellStart"/>
      <w:r w:rsidR="00CE4310">
        <w:rPr>
          <w:spacing w:val="-2"/>
          <w:sz w:val="28"/>
          <w:szCs w:val="28"/>
          <w:lang w:val="uk-UA"/>
        </w:rPr>
        <w:t>Нетішинській</w:t>
      </w:r>
      <w:proofErr w:type="spellEnd"/>
      <w:r w:rsidR="00CE4310">
        <w:rPr>
          <w:spacing w:val="-2"/>
          <w:sz w:val="28"/>
          <w:szCs w:val="28"/>
          <w:lang w:val="uk-UA"/>
        </w:rPr>
        <w:t xml:space="preserve"> міській територіальній громаді</w:t>
      </w:r>
      <w:r w:rsidRPr="00D618BB">
        <w:rPr>
          <w:spacing w:val="-2"/>
          <w:sz w:val="28"/>
          <w:szCs w:val="28"/>
          <w:lang w:val="uk-UA"/>
        </w:rPr>
        <w:t>», згідно з додатком 5;</w:t>
      </w: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>2.6.</w:t>
      </w:r>
      <w:r>
        <w:rPr>
          <w:sz w:val="28"/>
          <w:szCs w:val="28"/>
          <w:lang w:val="uk-UA"/>
        </w:rPr>
        <w:t> </w:t>
      </w:r>
      <w:r w:rsidRPr="00D618BB">
        <w:rPr>
          <w:sz w:val="28"/>
          <w:szCs w:val="28"/>
          <w:lang w:val="uk-UA"/>
        </w:rPr>
        <w:t xml:space="preserve">положення про Подяку </w:t>
      </w:r>
      <w:proofErr w:type="spellStart"/>
      <w:r w:rsidRPr="00D618BB">
        <w:rPr>
          <w:sz w:val="28"/>
          <w:szCs w:val="28"/>
          <w:lang w:val="uk-UA"/>
        </w:rPr>
        <w:t>Нетішинського</w:t>
      </w:r>
      <w:proofErr w:type="spellEnd"/>
      <w:r w:rsidRPr="00D618BB">
        <w:rPr>
          <w:sz w:val="28"/>
          <w:szCs w:val="28"/>
          <w:lang w:val="uk-UA"/>
        </w:rPr>
        <w:t xml:space="preserve"> міського голови для активної молоді, що успішно реалізує у </w:t>
      </w:r>
      <w:proofErr w:type="spellStart"/>
      <w:r w:rsidRPr="00D618BB">
        <w:rPr>
          <w:sz w:val="28"/>
          <w:szCs w:val="28"/>
          <w:lang w:val="uk-UA"/>
        </w:rPr>
        <w:t>Нетішинській</w:t>
      </w:r>
      <w:proofErr w:type="spellEnd"/>
      <w:r w:rsidRPr="00D618BB">
        <w:rPr>
          <w:sz w:val="28"/>
          <w:szCs w:val="28"/>
          <w:lang w:val="uk-UA"/>
        </w:rPr>
        <w:t xml:space="preserve"> міській територіальній громаді  державну молодіжну політику, згідно з додатком 6;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</w:t>
      </w:r>
      <w:r w:rsidRPr="00D618BB">
        <w:rPr>
          <w:sz w:val="28"/>
          <w:szCs w:val="28"/>
          <w:lang w:val="uk-UA"/>
        </w:rPr>
        <w:t>положення про одноразову грошову вин</w:t>
      </w:r>
      <w:r>
        <w:rPr>
          <w:sz w:val="28"/>
          <w:szCs w:val="28"/>
          <w:lang w:val="uk-UA"/>
        </w:rPr>
        <w:t xml:space="preserve">агороду спортсменам і тренерам </w:t>
      </w:r>
      <w:r w:rsidRPr="00D618B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досягнутий високий результат у </w:t>
      </w:r>
      <w:r w:rsidRPr="00D618BB">
        <w:rPr>
          <w:sz w:val="28"/>
          <w:szCs w:val="28"/>
          <w:lang w:val="uk-UA"/>
        </w:rPr>
        <w:t>змаганнях міжнародного рівня, згідно з додатком 7.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D618BB">
        <w:rPr>
          <w:sz w:val="28"/>
          <w:szCs w:val="28"/>
          <w:lang w:val="uk-UA"/>
        </w:rPr>
        <w:t>Визнати такими, що втратили чинність, рішення вик</w:t>
      </w:r>
      <w:r>
        <w:rPr>
          <w:sz w:val="28"/>
          <w:szCs w:val="28"/>
          <w:lang w:val="uk-UA"/>
        </w:rPr>
        <w:t xml:space="preserve">онавчого комітету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D618BB">
        <w:rPr>
          <w:sz w:val="28"/>
          <w:szCs w:val="28"/>
          <w:lang w:val="uk-UA"/>
        </w:rPr>
        <w:t>міської ради: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D618BB">
        <w:rPr>
          <w:sz w:val="28"/>
          <w:szCs w:val="28"/>
          <w:lang w:val="uk-UA"/>
        </w:rPr>
        <w:t>від 01 серпня 2019 року № 351/20</w:t>
      </w:r>
      <w:r>
        <w:rPr>
          <w:sz w:val="28"/>
          <w:szCs w:val="28"/>
          <w:lang w:val="uk-UA"/>
        </w:rPr>
        <w:t xml:space="preserve">19 «Про заохочувальні відзнаки </w:t>
      </w:r>
      <w:r w:rsidRPr="00D618BB">
        <w:rPr>
          <w:sz w:val="28"/>
          <w:szCs w:val="28"/>
          <w:lang w:val="uk-UA"/>
        </w:rPr>
        <w:t>для дітей та молоді міста Нетішин»;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D618BB">
        <w:rPr>
          <w:sz w:val="28"/>
          <w:szCs w:val="28"/>
          <w:lang w:val="uk-UA"/>
        </w:rPr>
        <w:t xml:space="preserve">від 19 травня 2020 року № 214/2020 «Про внесення змін до рішення виконавчого комітету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ради від 01 серпня 2019 року </w:t>
      </w:r>
      <w:r>
        <w:rPr>
          <w:sz w:val="28"/>
          <w:szCs w:val="28"/>
          <w:lang w:val="uk-UA"/>
        </w:rPr>
        <w:t xml:space="preserve">             </w:t>
      </w:r>
      <w:r w:rsidRPr="00D618B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D618BB">
        <w:rPr>
          <w:sz w:val="28"/>
          <w:szCs w:val="28"/>
          <w:lang w:val="uk-UA"/>
        </w:rPr>
        <w:t>351/2019 «Про заохочувальні відзнаки для дітей та молоді міста Нетішин»;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D618BB">
        <w:rPr>
          <w:sz w:val="28"/>
          <w:szCs w:val="28"/>
          <w:lang w:val="uk-UA"/>
        </w:rPr>
        <w:t>від 27 серпня 2020 року №</w:t>
      </w:r>
      <w:r>
        <w:rPr>
          <w:sz w:val="28"/>
          <w:szCs w:val="28"/>
          <w:lang w:val="uk-UA"/>
        </w:rPr>
        <w:t xml:space="preserve"> </w:t>
      </w:r>
      <w:r w:rsidRPr="00D618BB">
        <w:rPr>
          <w:sz w:val="28"/>
          <w:szCs w:val="28"/>
          <w:lang w:val="uk-UA"/>
        </w:rPr>
        <w:t xml:space="preserve">362/2020 «Про внесення змін до рішення виконавчого комітету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ради від 01 серпня 2019 року </w:t>
      </w:r>
      <w:r>
        <w:rPr>
          <w:sz w:val="28"/>
          <w:szCs w:val="28"/>
          <w:lang w:val="uk-UA"/>
        </w:rPr>
        <w:t xml:space="preserve">               </w:t>
      </w:r>
      <w:r w:rsidRPr="00D618B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D618BB">
        <w:rPr>
          <w:sz w:val="28"/>
          <w:szCs w:val="28"/>
          <w:lang w:val="uk-UA"/>
        </w:rPr>
        <w:t>351/2019 «Про заохочувальні відз</w:t>
      </w:r>
      <w:r>
        <w:rPr>
          <w:sz w:val="28"/>
          <w:szCs w:val="28"/>
          <w:lang w:val="uk-UA"/>
        </w:rPr>
        <w:t>н</w:t>
      </w:r>
      <w:r w:rsidRPr="00D618BB">
        <w:rPr>
          <w:sz w:val="28"/>
          <w:szCs w:val="28"/>
          <w:lang w:val="uk-UA"/>
        </w:rPr>
        <w:t xml:space="preserve">аки для дітей та молоді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ОТГ»;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D618BB">
        <w:rPr>
          <w:sz w:val="28"/>
          <w:szCs w:val="28"/>
          <w:lang w:val="uk-UA"/>
        </w:rPr>
        <w:t>від 25 березня 2021 року №</w:t>
      </w:r>
      <w:r>
        <w:rPr>
          <w:sz w:val="28"/>
          <w:szCs w:val="28"/>
          <w:lang w:val="uk-UA"/>
        </w:rPr>
        <w:t xml:space="preserve"> </w:t>
      </w:r>
      <w:r w:rsidRPr="00D618BB">
        <w:rPr>
          <w:sz w:val="28"/>
          <w:szCs w:val="28"/>
          <w:lang w:val="uk-UA"/>
        </w:rPr>
        <w:t xml:space="preserve">164/2021 «Про внесення змін до рішення виконавчого комітету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ради від 01 серпня 2019 року </w:t>
      </w:r>
      <w:r>
        <w:rPr>
          <w:sz w:val="28"/>
          <w:szCs w:val="28"/>
          <w:lang w:val="uk-UA"/>
        </w:rPr>
        <w:t xml:space="preserve">                   </w:t>
      </w:r>
      <w:r w:rsidRPr="00D618B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D618BB">
        <w:rPr>
          <w:sz w:val="28"/>
          <w:szCs w:val="28"/>
          <w:lang w:val="uk-UA"/>
        </w:rPr>
        <w:t>351/2019 «Про заохочувальні відз</w:t>
      </w:r>
      <w:r>
        <w:rPr>
          <w:sz w:val="28"/>
          <w:szCs w:val="28"/>
          <w:lang w:val="uk-UA"/>
        </w:rPr>
        <w:t>н</w:t>
      </w:r>
      <w:r w:rsidRPr="00D618BB">
        <w:rPr>
          <w:sz w:val="28"/>
          <w:szCs w:val="28"/>
          <w:lang w:val="uk-UA"/>
        </w:rPr>
        <w:t xml:space="preserve">аки для дітей та молоді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ОТГ»;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D618BB">
        <w:rPr>
          <w:sz w:val="28"/>
          <w:szCs w:val="28"/>
          <w:lang w:val="uk-UA"/>
        </w:rPr>
        <w:t xml:space="preserve">від 10 червня 2021 року № 282/2021 «Про внесення змін до рішення виконавчого комітету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ради від 01 серпня 2019 року </w:t>
      </w:r>
      <w:r>
        <w:rPr>
          <w:sz w:val="28"/>
          <w:szCs w:val="28"/>
          <w:lang w:val="uk-UA"/>
        </w:rPr>
        <w:t xml:space="preserve">               </w:t>
      </w:r>
      <w:r w:rsidRPr="00D618B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D618BB">
        <w:rPr>
          <w:sz w:val="28"/>
          <w:szCs w:val="28"/>
          <w:lang w:val="uk-UA"/>
        </w:rPr>
        <w:t>351/2019 «Про заохочувальні відз</w:t>
      </w:r>
      <w:r>
        <w:rPr>
          <w:sz w:val="28"/>
          <w:szCs w:val="28"/>
          <w:lang w:val="uk-UA"/>
        </w:rPr>
        <w:t>н</w:t>
      </w:r>
      <w:r w:rsidRPr="00D618BB">
        <w:rPr>
          <w:sz w:val="28"/>
          <w:szCs w:val="28"/>
          <w:lang w:val="uk-UA"/>
        </w:rPr>
        <w:t xml:space="preserve">аки для дітей та молоді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територіальної громади».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D618BB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Pr="00D618BB">
        <w:rPr>
          <w:sz w:val="28"/>
          <w:szCs w:val="28"/>
          <w:lang w:val="uk-UA"/>
        </w:rPr>
        <w:t>Миська</w:t>
      </w:r>
      <w:proofErr w:type="spellEnd"/>
      <w:r w:rsidRPr="00D618BB">
        <w:rPr>
          <w:sz w:val="28"/>
          <w:szCs w:val="28"/>
          <w:lang w:val="uk-UA"/>
        </w:rPr>
        <w:t>.</w:t>
      </w:r>
    </w:p>
    <w:p w:rsidR="00D618BB" w:rsidRP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P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P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P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>Міський голова</w:t>
      </w:r>
      <w:r w:rsidRPr="00D618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618BB">
        <w:rPr>
          <w:sz w:val="28"/>
          <w:szCs w:val="28"/>
          <w:lang w:val="uk-UA"/>
        </w:rPr>
        <w:t>Олександр СУПРУНЮК</w:t>
      </w:r>
    </w:p>
    <w:p w:rsidR="00D618BB" w:rsidRPr="00D618BB" w:rsidRDefault="00D618BB" w:rsidP="00D618BB">
      <w:pPr>
        <w:rPr>
          <w:sz w:val="28"/>
          <w:szCs w:val="28"/>
          <w:lang w:val="uk-UA"/>
        </w:rPr>
      </w:pPr>
    </w:p>
    <w:p w:rsidR="00D618BB" w:rsidRPr="00D618BB" w:rsidRDefault="00D618BB" w:rsidP="00D618BB">
      <w:pPr>
        <w:jc w:val="both"/>
        <w:rPr>
          <w:sz w:val="26"/>
          <w:szCs w:val="28"/>
          <w:lang w:val="uk-UA"/>
        </w:rPr>
      </w:pPr>
    </w:p>
    <w:p w:rsidR="00D618BB" w:rsidRPr="00D618BB" w:rsidRDefault="00D618BB" w:rsidP="00D618BB">
      <w:pPr>
        <w:jc w:val="both"/>
        <w:rPr>
          <w:sz w:val="26"/>
          <w:szCs w:val="28"/>
          <w:lang w:val="uk-UA"/>
        </w:rPr>
      </w:pPr>
    </w:p>
    <w:p w:rsidR="00D618BB" w:rsidRP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P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lastRenderedPageBreak/>
        <w:t>Додаток 1</w:t>
      </w:r>
    </w:p>
    <w:p w:rsidR="00D618BB" w:rsidRP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>до рішення виконавчого</w:t>
      </w:r>
    </w:p>
    <w:p w:rsidR="00D618BB" w:rsidRP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 w:rsidRPr="00D618BB">
        <w:rPr>
          <w:sz w:val="28"/>
          <w:szCs w:val="28"/>
          <w:lang w:val="uk-UA"/>
        </w:rPr>
        <w:t>комітету міської ради</w:t>
      </w:r>
    </w:p>
    <w:p w:rsidR="00D618BB" w:rsidRPr="00D618BB" w:rsidRDefault="008E3FF1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618BB" w:rsidRPr="00D618BB">
        <w:rPr>
          <w:sz w:val="28"/>
          <w:szCs w:val="28"/>
          <w:lang w:val="uk-UA"/>
        </w:rPr>
        <w:t>.</w:t>
      </w:r>
      <w:r w:rsidR="00D618BB">
        <w:rPr>
          <w:sz w:val="28"/>
          <w:szCs w:val="28"/>
          <w:lang w:val="uk-UA"/>
        </w:rPr>
        <w:t>05</w:t>
      </w:r>
      <w:r w:rsidR="00D618BB" w:rsidRPr="00D618BB">
        <w:rPr>
          <w:sz w:val="28"/>
          <w:szCs w:val="28"/>
          <w:lang w:val="uk-UA"/>
        </w:rPr>
        <w:t xml:space="preserve">.2022 № </w:t>
      </w:r>
      <w:r w:rsidR="00755D1C">
        <w:rPr>
          <w:sz w:val="28"/>
          <w:szCs w:val="28"/>
          <w:lang w:val="uk-UA"/>
        </w:rPr>
        <w:t>185</w:t>
      </w:r>
      <w:r w:rsidR="00D618BB" w:rsidRPr="00D618BB">
        <w:rPr>
          <w:sz w:val="28"/>
          <w:szCs w:val="28"/>
          <w:lang w:val="uk-UA"/>
        </w:rPr>
        <w:t>/2022</w:t>
      </w:r>
    </w:p>
    <w:p w:rsidR="00D618BB" w:rsidRP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P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D618BB" w:rsidRDefault="00D618BB" w:rsidP="00D618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відзнак дітей та молоді, фахівців галузей освіти, </w:t>
      </w:r>
    </w:p>
    <w:p w:rsidR="00D618BB" w:rsidRDefault="00D618BB" w:rsidP="00D618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 та спорту при виконавчому комітеті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D618BB" w:rsidRDefault="00D618BB" w:rsidP="00D618BB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6324"/>
      </w:tblGrid>
      <w:tr w:rsidR="00D618BB" w:rsidTr="00D618BB">
        <w:tc>
          <w:tcPr>
            <w:tcW w:w="3314" w:type="dxa"/>
            <w:hideMark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Супрунюк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6324" w:type="dxa"/>
            <w:hideMark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міський голова, голова комісії</w:t>
            </w:r>
          </w:p>
        </w:tc>
      </w:tr>
      <w:tr w:rsidR="00D618BB" w:rsidTr="00D618BB">
        <w:tc>
          <w:tcPr>
            <w:tcW w:w="331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</w:p>
        </w:tc>
      </w:tr>
      <w:tr w:rsidR="00D618BB" w:rsidRPr="00D618BB" w:rsidTr="00D618BB">
        <w:tc>
          <w:tcPr>
            <w:tcW w:w="3314" w:type="dxa"/>
            <w:hideMark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Мисько Василь</w:t>
            </w:r>
          </w:p>
        </w:tc>
        <w:tc>
          <w:tcPr>
            <w:tcW w:w="6324" w:type="dxa"/>
            <w:hideMark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заступник міського голови, заступник голови комісії</w:t>
            </w:r>
          </w:p>
        </w:tc>
      </w:tr>
      <w:tr w:rsidR="00D618BB" w:rsidRPr="00D618BB" w:rsidTr="00D618BB">
        <w:tc>
          <w:tcPr>
            <w:tcW w:w="331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</w:p>
        </w:tc>
      </w:tr>
      <w:tr w:rsidR="00D618BB" w:rsidRPr="00D618BB" w:rsidTr="00D618BB">
        <w:tc>
          <w:tcPr>
            <w:tcW w:w="3314" w:type="dxa"/>
            <w:hideMark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</w:t>
            </w:r>
          </w:p>
        </w:tc>
        <w:tc>
          <w:tcPr>
            <w:tcW w:w="6324" w:type="dxa"/>
            <w:hideMark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начальник відділу молоді та спорту виконавчого комітету міської ради, секретар комісії</w:t>
            </w:r>
          </w:p>
        </w:tc>
      </w:tr>
      <w:tr w:rsidR="00D618BB" w:rsidRPr="00D618BB" w:rsidTr="00D618BB">
        <w:tc>
          <w:tcPr>
            <w:tcW w:w="331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4" w:type="dxa"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18BB" w:rsidRPr="00D618BB" w:rsidTr="00D618BB">
        <w:tc>
          <w:tcPr>
            <w:tcW w:w="331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6324" w:type="dxa"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спеціаліст відділу молоді та спорту виконавчого комітету міської ради</w:t>
            </w:r>
          </w:p>
        </w:tc>
      </w:tr>
      <w:tr w:rsidR="00D618BB" w:rsidRPr="00D618BB" w:rsidTr="00D618BB">
        <w:tc>
          <w:tcPr>
            <w:tcW w:w="331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4" w:type="dxa"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18BB" w:rsidRPr="00D618BB" w:rsidTr="00D618BB">
        <w:tc>
          <w:tcPr>
            <w:tcW w:w="331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Бобіна Ольга</w:t>
            </w:r>
          </w:p>
        </w:tc>
        <w:tc>
          <w:tcPr>
            <w:tcW w:w="6324" w:type="dxa"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начальник управління освіти виконавчого комітету міської ради</w:t>
            </w:r>
          </w:p>
        </w:tc>
      </w:tr>
      <w:tr w:rsidR="00D618BB" w:rsidRPr="00D618BB" w:rsidTr="00D618BB">
        <w:tc>
          <w:tcPr>
            <w:tcW w:w="331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4" w:type="dxa"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18BB" w:rsidRPr="00755D1C" w:rsidTr="00D618BB">
        <w:tc>
          <w:tcPr>
            <w:tcW w:w="3314" w:type="dxa"/>
            <w:hideMark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Груша Олена</w:t>
            </w:r>
          </w:p>
        </w:tc>
        <w:tc>
          <w:tcPr>
            <w:tcW w:w="6324" w:type="dxa"/>
            <w:hideMark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Старокривинського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«ЗОШ                      І-ІІІ ступенів-заклад дошкільної освіти»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618BB" w:rsidRPr="00755D1C" w:rsidTr="00D618BB">
        <w:tc>
          <w:tcPr>
            <w:tcW w:w="331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4" w:type="dxa"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18BB" w:rsidRPr="00D618BB" w:rsidTr="00D618BB">
        <w:tc>
          <w:tcPr>
            <w:tcW w:w="3314" w:type="dxa"/>
            <w:hideMark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Михасик Іван </w:t>
            </w:r>
          </w:p>
        </w:tc>
        <w:tc>
          <w:tcPr>
            <w:tcW w:w="6324" w:type="dxa"/>
            <w:hideMark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начальник управління культури виконавчого комітету міської ради</w:t>
            </w:r>
          </w:p>
        </w:tc>
      </w:tr>
      <w:tr w:rsidR="00D618BB" w:rsidRPr="00D618BB" w:rsidTr="00D618BB">
        <w:tc>
          <w:tcPr>
            <w:tcW w:w="3314" w:type="dxa"/>
          </w:tcPr>
          <w:p w:rsidR="00D618BB" w:rsidRDefault="00D618BB" w:rsidP="00D618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4" w:type="dxa"/>
          </w:tcPr>
          <w:p w:rsidR="00D618BB" w:rsidRDefault="00D618BB" w:rsidP="00D618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18BB" w:rsidRPr="00D618BB" w:rsidTr="00D618BB">
        <w:tc>
          <w:tcPr>
            <w:tcW w:w="3314" w:type="dxa"/>
            <w:hideMark/>
          </w:tcPr>
          <w:p w:rsidR="00D618BB" w:rsidRDefault="00D618BB" w:rsidP="004D6E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</w:t>
            </w:r>
          </w:p>
        </w:tc>
        <w:tc>
          <w:tcPr>
            <w:tcW w:w="6324" w:type="dxa"/>
            <w:hideMark/>
          </w:tcPr>
          <w:p w:rsidR="00D618BB" w:rsidRDefault="00D618BB" w:rsidP="004D6E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начальник відділу з організаційних питань апарату виконавчого комітету міської ради</w:t>
            </w:r>
          </w:p>
        </w:tc>
      </w:tr>
    </w:tbl>
    <w:p w:rsidR="00D618BB" w:rsidRDefault="00D618BB" w:rsidP="00D618BB">
      <w:pPr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D618BB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D618BB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D618BB" w:rsidRDefault="008E3FF1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618BB">
        <w:rPr>
          <w:sz w:val="28"/>
          <w:szCs w:val="28"/>
          <w:lang w:val="uk-UA"/>
        </w:rPr>
        <w:t xml:space="preserve">.05.2022 № </w:t>
      </w:r>
      <w:r w:rsidR="00755D1C">
        <w:rPr>
          <w:sz w:val="28"/>
          <w:szCs w:val="28"/>
          <w:lang w:val="uk-UA"/>
        </w:rPr>
        <w:t>185</w:t>
      </w:r>
      <w:r w:rsidR="00D618BB">
        <w:rPr>
          <w:sz w:val="28"/>
          <w:szCs w:val="28"/>
          <w:lang w:val="uk-UA"/>
        </w:rPr>
        <w:t>/2022</w:t>
      </w:r>
    </w:p>
    <w:p w:rsidR="00D618BB" w:rsidRPr="001F58A8" w:rsidRDefault="00D618BB" w:rsidP="00D618BB">
      <w:pPr>
        <w:rPr>
          <w:b/>
          <w:sz w:val="10"/>
          <w:szCs w:val="10"/>
          <w:lang w:val="uk-UA"/>
        </w:rPr>
      </w:pPr>
    </w:p>
    <w:p w:rsidR="00D618BB" w:rsidRDefault="00D618BB" w:rsidP="00D618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D618BB" w:rsidRDefault="00D618BB" w:rsidP="00D618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комісію з відзнак дітей та молоді, фахівців галузей освіти, </w:t>
      </w:r>
    </w:p>
    <w:p w:rsidR="00D618BB" w:rsidRDefault="00D618BB" w:rsidP="00D618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 та спорту при виконавчому комітеті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D618BB" w:rsidRPr="001F58A8" w:rsidRDefault="00D618BB" w:rsidP="00D618BB">
      <w:pPr>
        <w:jc w:val="both"/>
        <w:rPr>
          <w:sz w:val="8"/>
          <w:szCs w:val="8"/>
          <w:lang w:val="uk-UA"/>
        </w:rPr>
      </w:pP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Комісія з відзнак дітей та молоді, фахівців галузей освіти, культури та спорту при виконавчому комітеті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(далі – комісія) є консультативно-дорадчим органом.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1F58A8">
        <w:rPr>
          <w:spacing w:val="-10"/>
          <w:sz w:val="28"/>
          <w:szCs w:val="28"/>
          <w:lang w:val="uk-UA"/>
        </w:rPr>
        <w:t>2. Комісія вивчає документи та готує висновки про призначення стипендій, премій,</w:t>
      </w:r>
      <w:r>
        <w:rPr>
          <w:sz w:val="28"/>
          <w:szCs w:val="28"/>
          <w:lang w:val="uk-UA"/>
        </w:rPr>
        <w:t xml:space="preserve"> вручення Подяки талановитим та обдарованим дітям і молоді, перспективним </w:t>
      </w:r>
      <w:r w:rsidRPr="001F58A8">
        <w:rPr>
          <w:spacing w:val="-7"/>
          <w:sz w:val="28"/>
          <w:szCs w:val="28"/>
          <w:lang w:val="uk-UA"/>
        </w:rPr>
        <w:t xml:space="preserve">спортсменам, провідним фахівцям галузей освіти, культури та спорту, творчим </w:t>
      </w:r>
      <w:proofErr w:type="spellStart"/>
      <w:r w:rsidRPr="001F58A8">
        <w:rPr>
          <w:spacing w:val="-7"/>
          <w:sz w:val="28"/>
          <w:szCs w:val="28"/>
          <w:lang w:val="uk-UA"/>
        </w:rPr>
        <w:t>колек</w:t>
      </w:r>
      <w:r w:rsidR="001F58A8" w:rsidRPr="001F58A8">
        <w:rPr>
          <w:spacing w:val="-7"/>
          <w:sz w:val="28"/>
          <w:szCs w:val="28"/>
          <w:lang w:val="uk-UA"/>
        </w:rPr>
        <w:t>-</w:t>
      </w:r>
      <w:r w:rsidRPr="001F58A8">
        <w:rPr>
          <w:spacing w:val="-4"/>
          <w:sz w:val="28"/>
          <w:szCs w:val="28"/>
          <w:lang w:val="uk-UA"/>
        </w:rPr>
        <w:t>тивам</w:t>
      </w:r>
      <w:proofErr w:type="spellEnd"/>
      <w:r w:rsidRPr="001F58A8">
        <w:rPr>
          <w:spacing w:val="-4"/>
          <w:sz w:val="28"/>
          <w:szCs w:val="28"/>
          <w:lang w:val="uk-UA"/>
        </w:rPr>
        <w:t xml:space="preserve">, спортивним командам, виплати одноразової грошової винагороди </w:t>
      </w:r>
      <w:proofErr w:type="spellStart"/>
      <w:r w:rsidRPr="001F58A8">
        <w:rPr>
          <w:spacing w:val="-4"/>
          <w:sz w:val="28"/>
          <w:szCs w:val="28"/>
          <w:lang w:val="uk-UA"/>
        </w:rPr>
        <w:t>спортсме</w:t>
      </w:r>
      <w:proofErr w:type="spellEnd"/>
      <w:r w:rsidR="001F58A8" w:rsidRPr="001F58A8">
        <w:rPr>
          <w:spacing w:val="-4"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нам і тренерам за досягнутий високий результат у змаганнях міжнародного рівня.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Комісія має право:</w:t>
      </w:r>
    </w:p>
    <w:p w:rsidR="00D618BB" w:rsidRP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834920">
        <w:rPr>
          <w:spacing w:val="-2"/>
          <w:sz w:val="28"/>
          <w:szCs w:val="28"/>
          <w:lang w:val="uk-UA"/>
        </w:rPr>
        <w:t>- одержувати в установленому порядку від структурних підрозділів виконав</w:t>
      </w:r>
      <w:r w:rsidR="00834920" w:rsidRPr="00834920">
        <w:rPr>
          <w:spacing w:val="-2"/>
          <w:sz w:val="28"/>
          <w:szCs w:val="28"/>
          <w:lang w:val="uk-UA"/>
        </w:rPr>
        <w:t>-</w:t>
      </w:r>
      <w:r w:rsidRPr="00834920">
        <w:rPr>
          <w:spacing w:val="-6"/>
          <w:sz w:val="28"/>
          <w:szCs w:val="28"/>
          <w:lang w:val="uk-UA"/>
        </w:rPr>
        <w:t>чого</w:t>
      </w:r>
      <w:r w:rsidRPr="00D618BB">
        <w:rPr>
          <w:sz w:val="28"/>
          <w:szCs w:val="28"/>
          <w:lang w:val="uk-UA"/>
        </w:rPr>
        <w:t xml:space="preserve"> комітету міської ради, установ, організацій, підприємств </w:t>
      </w:r>
      <w:proofErr w:type="spellStart"/>
      <w:r w:rsidRPr="00D618BB">
        <w:rPr>
          <w:sz w:val="28"/>
          <w:szCs w:val="28"/>
          <w:lang w:val="uk-UA"/>
        </w:rPr>
        <w:t>Нетішинської</w:t>
      </w:r>
      <w:proofErr w:type="spellEnd"/>
      <w:r w:rsidRPr="00D618BB">
        <w:rPr>
          <w:sz w:val="28"/>
          <w:szCs w:val="28"/>
          <w:lang w:val="uk-UA"/>
        </w:rPr>
        <w:t xml:space="preserve"> міської територіальної громади </w:t>
      </w:r>
      <w:r w:rsidR="00834920">
        <w:rPr>
          <w:sz w:val="28"/>
          <w:szCs w:val="28"/>
          <w:lang w:val="uk-UA"/>
        </w:rPr>
        <w:t xml:space="preserve">(далі – </w:t>
      </w:r>
      <w:proofErr w:type="spellStart"/>
      <w:r w:rsidR="00834920">
        <w:rPr>
          <w:sz w:val="28"/>
          <w:szCs w:val="28"/>
          <w:lang w:val="uk-UA"/>
        </w:rPr>
        <w:t>Нетішинська</w:t>
      </w:r>
      <w:proofErr w:type="spellEnd"/>
      <w:r w:rsidR="00834920">
        <w:rPr>
          <w:sz w:val="28"/>
          <w:szCs w:val="28"/>
          <w:lang w:val="uk-UA"/>
        </w:rPr>
        <w:t xml:space="preserve"> міська ТГ) </w:t>
      </w:r>
      <w:r w:rsidRPr="00D618BB">
        <w:rPr>
          <w:sz w:val="28"/>
          <w:szCs w:val="28"/>
          <w:lang w:val="uk-UA"/>
        </w:rPr>
        <w:t>інформацію, матеріали та документи, необхідні для виконання покладених на неї завдань;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заслуховувати на своїх засіданнях інформацію представників державних органів та органів місцевого самоврядування, керівників підприємств установ і </w:t>
      </w:r>
      <w:r w:rsidRPr="00834920">
        <w:rPr>
          <w:spacing w:val="-2"/>
          <w:sz w:val="28"/>
          <w:szCs w:val="28"/>
          <w:lang w:val="uk-UA"/>
        </w:rPr>
        <w:t xml:space="preserve">організацій </w:t>
      </w:r>
      <w:proofErr w:type="spellStart"/>
      <w:r w:rsidRPr="00834920">
        <w:rPr>
          <w:spacing w:val="-2"/>
          <w:sz w:val="28"/>
          <w:szCs w:val="28"/>
          <w:lang w:val="uk-UA"/>
        </w:rPr>
        <w:t>Нетішинської</w:t>
      </w:r>
      <w:proofErr w:type="spellEnd"/>
      <w:r w:rsidRPr="00834920">
        <w:rPr>
          <w:spacing w:val="-2"/>
          <w:sz w:val="28"/>
          <w:szCs w:val="28"/>
          <w:lang w:val="uk-UA"/>
        </w:rPr>
        <w:t xml:space="preserve"> міської </w:t>
      </w:r>
      <w:r w:rsidR="00834920" w:rsidRPr="00834920">
        <w:rPr>
          <w:spacing w:val="-2"/>
          <w:sz w:val="28"/>
          <w:szCs w:val="28"/>
          <w:lang w:val="uk-UA"/>
        </w:rPr>
        <w:t xml:space="preserve">ТГ </w:t>
      </w:r>
      <w:r w:rsidRPr="00834920">
        <w:rPr>
          <w:spacing w:val="-2"/>
          <w:sz w:val="28"/>
          <w:szCs w:val="28"/>
          <w:lang w:val="uk-UA"/>
        </w:rPr>
        <w:t>з питань, що належать до компетенції комісії;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 w:rsidRPr="001F58A8">
        <w:rPr>
          <w:spacing w:val="-8"/>
          <w:sz w:val="28"/>
          <w:szCs w:val="28"/>
          <w:lang w:val="uk-UA"/>
        </w:rPr>
        <w:t>- перевіряти відомості, викладені у поданнях про призначення стипендій, премій,</w:t>
      </w:r>
      <w:r>
        <w:rPr>
          <w:sz w:val="28"/>
          <w:szCs w:val="28"/>
          <w:lang w:val="uk-UA"/>
        </w:rPr>
        <w:t xml:space="preserve"> вручення Подяки талановитим та обдарованим дітям і молоді, перспективним </w:t>
      </w:r>
      <w:r w:rsidRPr="001F58A8">
        <w:rPr>
          <w:spacing w:val="-7"/>
          <w:sz w:val="28"/>
          <w:szCs w:val="28"/>
          <w:lang w:val="uk-UA"/>
        </w:rPr>
        <w:t xml:space="preserve">спортсменам, провідним фахівцям галузей освіти, культури та спорту, творчим </w:t>
      </w:r>
      <w:proofErr w:type="spellStart"/>
      <w:r w:rsidRPr="001F58A8">
        <w:rPr>
          <w:spacing w:val="-7"/>
          <w:sz w:val="28"/>
          <w:szCs w:val="28"/>
          <w:lang w:val="uk-UA"/>
        </w:rPr>
        <w:t>колек</w:t>
      </w:r>
      <w:r w:rsidR="001F58A8" w:rsidRPr="001F58A8">
        <w:rPr>
          <w:spacing w:val="-7"/>
          <w:sz w:val="28"/>
          <w:szCs w:val="28"/>
          <w:lang w:val="uk-UA"/>
        </w:rPr>
        <w:t>-</w:t>
      </w:r>
      <w:r w:rsidRPr="001F58A8">
        <w:rPr>
          <w:spacing w:val="-8"/>
          <w:sz w:val="28"/>
          <w:szCs w:val="28"/>
          <w:lang w:val="uk-UA"/>
        </w:rPr>
        <w:t>тивам</w:t>
      </w:r>
      <w:proofErr w:type="spellEnd"/>
      <w:r w:rsidRPr="001F58A8">
        <w:rPr>
          <w:spacing w:val="-8"/>
          <w:sz w:val="28"/>
          <w:szCs w:val="28"/>
          <w:lang w:val="uk-UA"/>
        </w:rPr>
        <w:t xml:space="preserve">, спортивним командам, виплату одноразової грошової винагороди </w:t>
      </w:r>
      <w:proofErr w:type="spellStart"/>
      <w:r w:rsidRPr="001F58A8">
        <w:rPr>
          <w:spacing w:val="-8"/>
          <w:sz w:val="28"/>
          <w:szCs w:val="28"/>
          <w:lang w:val="uk-UA"/>
        </w:rPr>
        <w:t>спортсме</w:t>
      </w:r>
      <w:proofErr w:type="spellEnd"/>
      <w:r w:rsidR="001F58A8">
        <w:rPr>
          <w:spacing w:val="-8"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нам і тренерам за досягнутий високий результат у змаганнях міжнародного рівня.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Комісія утворюється у складі голови, який за посадою є міським головою, заступника голови, який за посадою є заступником міського голови, секретаря та членів комісії, які обираються із числа працівників структурних підрозділів виконавчого комітету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та беруть участь у роботі комісії на громадських засадах.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Організаційною формою роботи комісії є засідання, які проводяться у разі потреби. Комісія самостійно визначає порядок своєї роботи. Засідання є правомочним, якщо на ньому присутні не менше половини складу комісії.</w:t>
      </w:r>
    </w:p>
    <w:p w:rsidR="00D618BB" w:rsidRDefault="00D618BB" w:rsidP="00D618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комісії проводиться головою або за дорученням голови – його заступником. Підготовку до засідань комісії здійснює секретар.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порядку денного узгоджується секретарем з головою комісії. Висновки комісії </w:t>
      </w:r>
      <w:r>
        <w:rPr>
          <w:spacing w:val="-2"/>
          <w:sz w:val="28"/>
          <w:szCs w:val="28"/>
          <w:lang w:val="uk-UA"/>
        </w:rPr>
        <w:t>приймаються у формі протокольних рішень більшістю голосів її членів, присутніх</w:t>
      </w:r>
      <w:r>
        <w:rPr>
          <w:sz w:val="28"/>
          <w:szCs w:val="28"/>
          <w:lang w:val="uk-UA"/>
        </w:rPr>
        <w:t xml:space="preserve"> на засіданні, які підписується головуючим на засіданні та секретарем.</w:t>
      </w:r>
    </w:p>
    <w:p w:rsidR="00D618BB" w:rsidRPr="00834920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D618BB" w:rsidRDefault="00D618BB" w:rsidP="001F58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Любов ОЦАБРИКА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D618BB" w:rsidRDefault="008E3FF1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618BB">
        <w:rPr>
          <w:sz w:val="28"/>
          <w:szCs w:val="28"/>
          <w:lang w:val="uk-UA"/>
        </w:rPr>
        <w:t>.</w:t>
      </w:r>
      <w:r w:rsidR="001F58A8">
        <w:rPr>
          <w:sz w:val="28"/>
          <w:szCs w:val="28"/>
          <w:lang w:val="uk-UA"/>
        </w:rPr>
        <w:t>05</w:t>
      </w:r>
      <w:r w:rsidR="00D618BB">
        <w:rPr>
          <w:sz w:val="28"/>
          <w:szCs w:val="28"/>
          <w:lang w:val="uk-UA"/>
        </w:rPr>
        <w:t xml:space="preserve">.2022 № </w:t>
      </w:r>
      <w:r w:rsidR="00755D1C">
        <w:rPr>
          <w:sz w:val="28"/>
          <w:szCs w:val="28"/>
          <w:lang w:val="uk-UA"/>
        </w:rPr>
        <w:t>185</w:t>
      </w:r>
      <w:r w:rsidR="00D618BB">
        <w:rPr>
          <w:sz w:val="28"/>
          <w:szCs w:val="28"/>
          <w:lang w:val="uk-UA"/>
        </w:rPr>
        <w:t>/2022</w:t>
      </w:r>
    </w:p>
    <w:p w:rsidR="00D618BB" w:rsidRPr="001F58A8" w:rsidRDefault="00D618BB" w:rsidP="001F58A8">
      <w:pPr>
        <w:rPr>
          <w:b/>
          <w:sz w:val="28"/>
          <w:szCs w:val="28"/>
          <w:lang w:val="uk-UA"/>
        </w:rPr>
      </w:pPr>
    </w:p>
    <w:p w:rsidR="00D618BB" w:rsidRPr="001F58A8" w:rsidRDefault="00D618BB" w:rsidP="00D618BB">
      <w:pPr>
        <w:jc w:val="center"/>
        <w:rPr>
          <w:b/>
          <w:sz w:val="28"/>
          <w:szCs w:val="28"/>
          <w:lang w:val="uk-UA"/>
        </w:rPr>
      </w:pPr>
      <w:r w:rsidRPr="001F58A8">
        <w:rPr>
          <w:b/>
          <w:sz w:val="28"/>
          <w:szCs w:val="28"/>
          <w:lang w:val="uk-UA"/>
        </w:rPr>
        <w:t>ПОЛОЖЕННЯ</w:t>
      </w:r>
    </w:p>
    <w:p w:rsidR="001F58A8" w:rsidRDefault="00D618BB" w:rsidP="00D618BB">
      <w:pPr>
        <w:jc w:val="center"/>
        <w:rPr>
          <w:sz w:val="28"/>
          <w:szCs w:val="28"/>
          <w:lang w:val="uk-UA"/>
        </w:rPr>
      </w:pPr>
      <w:r w:rsidRPr="001F58A8">
        <w:rPr>
          <w:sz w:val="28"/>
          <w:szCs w:val="28"/>
          <w:lang w:val="uk-UA"/>
        </w:rPr>
        <w:t xml:space="preserve">про стипендію для обдарованих і талановитих дітей </w:t>
      </w:r>
    </w:p>
    <w:p w:rsidR="00D618BB" w:rsidRPr="001F58A8" w:rsidRDefault="00D618BB" w:rsidP="00D618BB">
      <w:pPr>
        <w:jc w:val="center"/>
        <w:rPr>
          <w:sz w:val="28"/>
          <w:szCs w:val="28"/>
          <w:lang w:val="uk-UA"/>
        </w:rPr>
      </w:pPr>
      <w:r w:rsidRPr="001F58A8">
        <w:rPr>
          <w:sz w:val="28"/>
          <w:szCs w:val="28"/>
          <w:lang w:val="uk-UA"/>
        </w:rPr>
        <w:t>та молоді, перспективних спортсменів</w:t>
      </w:r>
    </w:p>
    <w:p w:rsidR="00D618BB" w:rsidRPr="001F58A8" w:rsidRDefault="00D618BB" w:rsidP="00D618BB">
      <w:pPr>
        <w:jc w:val="both"/>
        <w:rPr>
          <w:sz w:val="28"/>
          <w:szCs w:val="28"/>
          <w:lang w:val="uk-UA"/>
        </w:rPr>
      </w:pP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618BB" w:rsidRPr="001F58A8">
        <w:rPr>
          <w:sz w:val="28"/>
          <w:szCs w:val="28"/>
          <w:lang w:val="uk-UA"/>
        </w:rPr>
        <w:t xml:space="preserve">Стипендія для талановитих і обдарованих дітей та молоді, перспективних спортсменів (далі – стипендія) призначається громадянам України віком до </w:t>
      </w:r>
      <w:r>
        <w:rPr>
          <w:sz w:val="28"/>
          <w:szCs w:val="28"/>
          <w:lang w:val="uk-UA"/>
        </w:rPr>
        <w:t xml:space="preserve">                </w:t>
      </w:r>
      <w:r w:rsidR="00D618BB" w:rsidRPr="001F58A8">
        <w:rPr>
          <w:sz w:val="28"/>
          <w:szCs w:val="28"/>
          <w:lang w:val="uk-UA"/>
        </w:rPr>
        <w:t xml:space="preserve">23 років, які проживають або на постійній основі навчаються у </w:t>
      </w:r>
      <w:proofErr w:type="spellStart"/>
      <w:r w:rsidR="00D618BB" w:rsidRPr="001F58A8">
        <w:rPr>
          <w:sz w:val="28"/>
          <w:szCs w:val="28"/>
          <w:lang w:val="uk-UA"/>
        </w:rPr>
        <w:t>Нетішинській</w:t>
      </w:r>
      <w:proofErr w:type="spellEnd"/>
      <w:r w:rsidR="00D618BB" w:rsidRPr="001F58A8">
        <w:rPr>
          <w:sz w:val="28"/>
          <w:szCs w:val="28"/>
          <w:lang w:val="uk-UA"/>
        </w:rPr>
        <w:t xml:space="preserve"> міській територіальній громаді</w:t>
      </w:r>
      <w:r w:rsidR="00CE4310">
        <w:rPr>
          <w:sz w:val="28"/>
          <w:szCs w:val="28"/>
          <w:lang w:val="uk-UA"/>
        </w:rPr>
        <w:t xml:space="preserve"> (далі – </w:t>
      </w:r>
      <w:proofErr w:type="spellStart"/>
      <w:r w:rsidR="00CE4310">
        <w:rPr>
          <w:sz w:val="28"/>
          <w:szCs w:val="28"/>
          <w:lang w:val="uk-UA"/>
        </w:rPr>
        <w:t>Нетішинська</w:t>
      </w:r>
      <w:proofErr w:type="spellEnd"/>
      <w:r w:rsidR="00CE4310">
        <w:rPr>
          <w:sz w:val="28"/>
          <w:szCs w:val="28"/>
          <w:lang w:val="uk-UA"/>
        </w:rPr>
        <w:t xml:space="preserve"> міська ТГ) </w:t>
      </w:r>
      <w:r w:rsidR="00D618BB" w:rsidRPr="001F58A8">
        <w:rPr>
          <w:sz w:val="28"/>
          <w:szCs w:val="28"/>
          <w:lang w:val="uk-UA"/>
        </w:rPr>
        <w:t>учням закладів загальної середньої освіти,</w:t>
      </w:r>
      <w:r>
        <w:rPr>
          <w:sz w:val="28"/>
          <w:szCs w:val="28"/>
          <w:lang w:val="uk-UA"/>
        </w:rPr>
        <w:t xml:space="preserve"> закладів позашкільної освіти </w:t>
      </w:r>
      <w:r w:rsidR="00D618BB" w:rsidRPr="001F58A8">
        <w:rPr>
          <w:sz w:val="28"/>
          <w:szCs w:val="28"/>
          <w:lang w:val="uk-UA"/>
        </w:rPr>
        <w:t>(у тому числі і випускникам 9-х та 11-х класів), які стали переможцями офіційних обласних, всеукраїнських олімпіад з навчальних предметів, переможцями обласного та всеукраїнського конкурсу з української мови імені Петра Яцика, офіційних творчих конкурсів та фестивалів не менше двох разів протягом одного навчального року; для учнів мистецьких шкіл, учасників творчих колективів, які стали переможцями обласних, всеукраїнських та міжнародних творчих конкурсів та фестивалів не менше трьох разів протягом двох навчальних років (далі – учні); спортсменам, які стали переможцями або призерами офіційних чемпіонатів області, України та міжнародних змагань</w:t>
      </w:r>
      <w:r w:rsidR="00D618BB" w:rsidRPr="001F58A8">
        <w:rPr>
          <w:b/>
          <w:sz w:val="28"/>
          <w:szCs w:val="28"/>
          <w:lang w:val="uk-UA"/>
        </w:rPr>
        <w:t xml:space="preserve"> </w:t>
      </w:r>
      <w:r w:rsidR="00D618BB" w:rsidRPr="001F58A8">
        <w:rPr>
          <w:sz w:val="28"/>
          <w:szCs w:val="28"/>
          <w:lang w:val="uk-UA"/>
        </w:rPr>
        <w:t>протягом навчального року</w:t>
      </w:r>
      <w:r w:rsidR="00D618BB" w:rsidRPr="001F58A8">
        <w:rPr>
          <w:b/>
          <w:sz w:val="28"/>
          <w:szCs w:val="28"/>
          <w:lang w:val="uk-UA"/>
        </w:rPr>
        <w:t xml:space="preserve"> </w:t>
      </w:r>
      <w:r w:rsidR="00D618BB" w:rsidRPr="001F58A8">
        <w:rPr>
          <w:sz w:val="28"/>
          <w:szCs w:val="28"/>
          <w:lang w:val="uk-UA"/>
        </w:rPr>
        <w:t>з метою їх матеріального заохочення та підтримки.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618BB" w:rsidRPr="001F58A8">
        <w:rPr>
          <w:sz w:val="28"/>
          <w:szCs w:val="28"/>
          <w:lang w:val="uk-UA"/>
        </w:rPr>
        <w:t>Обдаровані і талановиті діти та молодь, перспективні спортсмени можуть повторно висуватись на її здобуття за більш вагомі досягнення після попереднього призначення стипендії.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618BB" w:rsidRPr="001F58A8">
        <w:rPr>
          <w:sz w:val="28"/>
          <w:szCs w:val="28"/>
          <w:lang w:val="uk-UA"/>
        </w:rPr>
        <w:t>Розмір стипендії становить 500 гривень.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618BB" w:rsidRPr="001F58A8">
        <w:rPr>
          <w:sz w:val="28"/>
          <w:szCs w:val="28"/>
          <w:lang w:val="uk-UA"/>
        </w:rPr>
        <w:t>Стипендія виплачується протягом навчального року.</w:t>
      </w:r>
    </w:p>
    <w:p w:rsidR="00D618BB" w:rsidRPr="001F58A8" w:rsidRDefault="00D618BB" w:rsidP="001F58A8">
      <w:pPr>
        <w:ind w:firstLine="567"/>
        <w:jc w:val="both"/>
        <w:rPr>
          <w:sz w:val="28"/>
          <w:szCs w:val="28"/>
          <w:lang w:val="uk-UA"/>
        </w:rPr>
      </w:pPr>
      <w:r w:rsidRPr="001F58A8">
        <w:rPr>
          <w:sz w:val="28"/>
          <w:szCs w:val="28"/>
          <w:lang w:val="uk-UA"/>
        </w:rPr>
        <w:t>5.</w:t>
      </w:r>
      <w:r w:rsidR="001F58A8">
        <w:rPr>
          <w:sz w:val="28"/>
          <w:szCs w:val="28"/>
          <w:lang w:val="uk-UA"/>
        </w:rPr>
        <w:t> </w:t>
      </w:r>
      <w:r w:rsidRPr="001F58A8">
        <w:rPr>
          <w:sz w:val="28"/>
          <w:szCs w:val="28"/>
          <w:lang w:val="uk-UA"/>
        </w:rPr>
        <w:t xml:space="preserve">Подання щодо кандидатів на призначення стипендії готується і вноситься на ім’я міського голови управліннями культури, освіти, відділом молоді та спорту виконавчого комітету міської ради кожного навчального року до </w:t>
      </w:r>
      <w:r w:rsidR="001F58A8">
        <w:rPr>
          <w:sz w:val="28"/>
          <w:szCs w:val="28"/>
          <w:lang w:val="uk-UA"/>
        </w:rPr>
        <w:t xml:space="preserve">                         10 серпня.</w:t>
      </w:r>
    </w:p>
    <w:p w:rsidR="00D618BB" w:rsidRPr="001F58A8" w:rsidRDefault="00D618BB" w:rsidP="001F58A8">
      <w:pPr>
        <w:ind w:firstLine="567"/>
        <w:jc w:val="both"/>
        <w:rPr>
          <w:sz w:val="28"/>
          <w:szCs w:val="28"/>
          <w:lang w:val="uk-UA"/>
        </w:rPr>
      </w:pPr>
      <w:r w:rsidRPr="001F58A8">
        <w:rPr>
          <w:sz w:val="28"/>
          <w:szCs w:val="28"/>
          <w:lang w:val="uk-UA"/>
        </w:rPr>
        <w:t>До подання додаються такі документи: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 w:rsidRPr="001F58A8">
        <w:rPr>
          <w:sz w:val="28"/>
          <w:szCs w:val="28"/>
          <w:lang w:val="uk-UA"/>
        </w:rPr>
        <w:t>характеристика кандидата на призначення стипендії, у якій висвітлюються його досягнення за підписом керівника, скріпленим печаткою;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 w:rsidRPr="001F58A8">
        <w:rPr>
          <w:sz w:val="28"/>
          <w:szCs w:val="28"/>
          <w:lang w:val="uk-UA"/>
        </w:rPr>
        <w:t>ксерокопія копія паспорта або свідоцтва про народження;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ксерокопія </w:t>
      </w:r>
      <w:r w:rsidR="00D618BB" w:rsidRPr="001F58A8">
        <w:rPr>
          <w:sz w:val="28"/>
          <w:szCs w:val="28"/>
          <w:lang w:val="uk-UA"/>
        </w:rPr>
        <w:t>реєстраційного номера облікової картки платника податків з Державного реєстру фізичних осіб-платників (особи, які через свої релігійні переконання відмовляються від прийняття реєстраційного номера облікової картки п</w:t>
      </w:r>
      <w:r>
        <w:rPr>
          <w:sz w:val="28"/>
          <w:szCs w:val="28"/>
          <w:lang w:val="uk-UA"/>
        </w:rPr>
        <w:t>латника податків, подають копію</w:t>
      </w:r>
      <w:r w:rsidR="00D618BB" w:rsidRPr="001F58A8">
        <w:rPr>
          <w:sz w:val="28"/>
          <w:szCs w:val="28"/>
          <w:lang w:val="uk-UA"/>
        </w:rPr>
        <w:t xml:space="preserve"> паспорта з відміткою про наявність у них права здійснювати будь-які платежі без реєстраційного номера облікової картки платника податків);</w:t>
      </w:r>
    </w:p>
    <w:p w:rsidR="001F58A8" w:rsidRDefault="001F58A8" w:rsidP="00CE43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 w:rsidRPr="001F58A8">
        <w:rPr>
          <w:sz w:val="28"/>
          <w:szCs w:val="28"/>
          <w:lang w:val="uk-UA"/>
        </w:rPr>
        <w:t xml:space="preserve">довідка з місця навчання для осіб, які не проживають, але навчаються на постійній основі у </w:t>
      </w:r>
      <w:proofErr w:type="spellStart"/>
      <w:r w:rsidR="00D618BB" w:rsidRPr="001F58A8">
        <w:rPr>
          <w:sz w:val="28"/>
          <w:szCs w:val="28"/>
          <w:lang w:val="uk-UA"/>
        </w:rPr>
        <w:t>Нетішинській</w:t>
      </w:r>
      <w:proofErr w:type="spellEnd"/>
      <w:r w:rsidR="00D618BB" w:rsidRPr="001F58A8">
        <w:rPr>
          <w:sz w:val="28"/>
          <w:szCs w:val="28"/>
          <w:lang w:val="uk-UA"/>
        </w:rPr>
        <w:t xml:space="preserve"> міській </w:t>
      </w:r>
      <w:r w:rsidR="00CE4310">
        <w:rPr>
          <w:sz w:val="28"/>
          <w:szCs w:val="28"/>
          <w:lang w:val="uk-UA"/>
        </w:rPr>
        <w:t>ТГ</w:t>
      </w:r>
      <w:r w:rsidR="00D618BB" w:rsidRPr="001F58A8">
        <w:rPr>
          <w:sz w:val="28"/>
          <w:szCs w:val="28"/>
          <w:lang w:val="uk-UA"/>
        </w:rPr>
        <w:t>;</w:t>
      </w:r>
    </w:p>
    <w:p w:rsidR="001F58A8" w:rsidRDefault="001F58A8" w:rsidP="001F58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F58A8" w:rsidRPr="001F58A8" w:rsidRDefault="001F58A8" w:rsidP="001F58A8">
      <w:pPr>
        <w:jc w:val="center"/>
        <w:rPr>
          <w:sz w:val="28"/>
          <w:szCs w:val="28"/>
          <w:lang w:val="uk-UA"/>
        </w:rPr>
      </w:pP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 w:rsidRPr="001F58A8">
        <w:rPr>
          <w:sz w:val="28"/>
          <w:szCs w:val="28"/>
          <w:lang w:val="uk-UA"/>
        </w:rPr>
        <w:t>письмову згоду на збір та обробку персональних даних та зазначення інформації про рахунок у банківській установі для безпосереднього зарахування коштів.</w:t>
      </w:r>
    </w:p>
    <w:p w:rsidR="00D618BB" w:rsidRPr="001F58A8" w:rsidRDefault="00D618BB" w:rsidP="001F58A8">
      <w:pPr>
        <w:ind w:firstLine="567"/>
        <w:jc w:val="both"/>
        <w:rPr>
          <w:sz w:val="28"/>
          <w:szCs w:val="28"/>
          <w:lang w:val="uk-UA"/>
        </w:rPr>
      </w:pPr>
      <w:r w:rsidRPr="001F58A8">
        <w:rPr>
          <w:sz w:val="28"/>
          <w:szCs w:val="28"/>
          <w:lang w:val="uk-UA"/>
        </w:rPr>
        <w:t xml:space="preserve">Комісія з відзнак дітей та молоді, фахівців галузей освіти, культури та спорту при виконавчому комітеті </w:t>
      </w:r>
      <w:proofErr w:type="spellStart"/>
      <w:r w:rsidRPr="001F58A8">
        <w:rPr>
          <w:sz w:val="28"/>
          <w:szCs w:val="28"/>
          <w:lang w:val="uk-UA"/>
        </w:rPr>
        <w:t>Нетішинської</w:t>
      </w:r>
      <w:proofErr w:type="spellEnd"/>
      <w:r w:rsidRPr="001F58A8">
        <w:rPr>
          <w:sz w:val="28"/>
          <w:szCs w:val="28"/>
          <w:lang w:val="uk-UA"/>
        </w:rPr>
        <w:t xml:space="preserve"> міської ради вивчає документи кандидатів на призначення стипендії і готує висновки про призначення стипендій і подає їх на розгляд виконавчого комітету </w:t>
      </w:r>
      <w:proofErr w:type="spellStart"/>
      <w:r w:rsidRPr="001F58A8">
        <w:rPr>
          <w:sz w:val="28"/>
          <w:szCs w:val="28"/>
          <w:lang w:val="uk-UA"/>
        </w:rPr>
        <w:t>Нетішинської</w:t>
      </w:r>
      <w:proofErr w:type="spellEnd"/>
      <w:r w:rsidRPr="001F58A8">
        <w:rPr>
          <w:sz w:val="28"/>
          <w:szCs w:val="28"/>
          <w:lang w:val="uk-UA"/>
        </w:rPr>
        <w:t xml:space="preserve"> міської ради.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D618BB" w:rsidRPr="001F58A8">
        <w:rPr>
          <w:sz w:val="28"/>
          <w:szCs w:val="28"/>
          <w:lang w:val="uk-UA"/>
        </w:rPr>
        <w:t>У разі рівних прав на одержання стипендії враховується матеріальне становище кандидата.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D618BB" w:rsidRPr="001F58A8">
        <w:rPr>
          <w:sz w:val="28"/>
          <w:szCs w:val="28"/>
          <w:lang w:val="uk-UA"/>
        </w:rPr>
        <w:t xml:space="preserve">Призначення стипендій здійснюється щороку у межах асигнувань, передбачених у бюджеті </w:t>
      </w:r>
      <w:proofErr w:type="spellStart"/>
      <w:r w:rsidR="00D618BB" w:rsidRPr="001F58A8">
        <w:rPr>
          <w:sz w:val="28"/>
          <w:szCs w:val="28"/>
          <w:lang w:val="uk-UA"/>
        </w:rPr>
        <w:t>Нетішинської</w:t>
      </w:r>
      <w:proofErr w:type="spellEnd"/>
      <w:r w:rsidR="00D618BB" w:rsidRPr="001F58A8">
        <w:rPr>
          <w:sz w:val="28"/>
          <w:szCs w:val="28"/>
          <w:lang w:val="uk-UA"/>
        </w:rPr>
        <w:t xml:space="preserve"> міської </w:t>
      </w:r>
      <w:r w:rsidR="00CE4310">
        <w:rPr>
          <w:sz w:val="28"/>
          <w:szCs w:val="28"/>
          <w:lang w:val="uk-UA"/>
        </w:rPr>
        <w:t>ТГ</w:t>
      </w:r>
      <w:r w:rsidR="00D618BB" w:rsidRPr="001F58A8">
        <w:rPr>
          <w:sz w:val="28"/>
          <w:szCs w:val="28"/>
          <w:lang w:val="uk-UA"/>
        </w:rPr>
        <w:t xml:space="preserve">, з розрахунку 30 стипендій на рік. </w:t>
      </w:r>
    </w:p>
    <w:p w:rsidR="00D618BB" w:rsidRPr="001F58A8" w:rsidRDefault="00D618BB" w:rsidP="001F58A8">
      <w:pPr>
        <w:ind w:firstLine="567"/>
        <w:jc w:val="both"/>
        <w:rPr>
          <w:sz w:val="28"/>
          <w:szCs w:val="28"/>
          <w:lang w:val="uk-UA"/>
        </w:rPr>
      </w:pPr>
      <w:r w:rsidRPr="001F58A8">
        <w:rPr>
          <w:sz w:val="28"/>
          <w:szCs w:val="28"/>
          <w:lang w:val="uk-UA"/>
        </w:rPr>
        <w:t>Стипендіальний фонд (квоти) розподіляються наступним чином: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 w:rsidRPr="001F58A8">
        <w:rPr>
          <w:sz w:val="28"/>
          <w:szCs w:val="28"/>
          <w:lang w:val="uk-UA"/>
        </w:rPr>
        <w:t>за досягнення у навчальній та науково-дослідній діяль</w:t>
      </w:r>
      <w:r>
        <w:rPr>
          <w:sz w:val="28"/>
          <w:szCs w:val="28"/>
          <w:lang w:val="uk-UA"/>
        </w:rPr>
        <w:t xml:space="preserve">ності - </w:t>
      </w:r>
      <w:r w:rsidR="00D618BB" w:rsidRPr="001F58A8">
        <w:rPr>
          <w:sz w:val="28"/>
          <w:szCs w:val="28"/>
          <w:lang w:val="uk-UA"/>
        </w:rPr>
        <w:t>19 стипендій;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 w:rsidRPr="001F58A8">
        <w:rPr>
          <w:sz w:val="28"/>
          <w:szCs w:val="28"/>
          <w:lang w:val="uk-UA"/>
        </w:rPr>
        <w:t>за досягнення у галузі культури і мистецтва - 6 стипендій;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 w:rsidRPr="001F58A8">
        <w:rPr>
          <w:sz w:val="28"/>
          <w:szCs w:val="28"/>
          <w:lang w:val="uk-UA"/>
        </w:rPr>
        <w:t>за досягнення у галузі спорту - 3 стипендії;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 w:rsidRPr="001F58A8">
        <w:rPr>
          <w:sz w:val="28"/>
          <w:szCs w:val="28"/>
          <w:lang w:val="uk-UA"/>
        </w:rPr>
        <w:t>за досягнення у громадській та позашкільній діяльності - 2 стипендії.</w:t>
      </w:r>
    </w:p>
    <w:p w:rsidR="00D618BB" w:rsidRPr="001F58A8" w:rsidRDefault="00D618BB" w:rsidP="001F58A8">
      <w:pPr>
        <w:ind w:firstLine="567"/>
        <w:jc w:val="both"/>
        <w:rPr>
          <w:sz w:val="28"/>
          <w:szCs w:val="28"/>
          <w:lang w:val="uk-UA"/>
        </w:rPr>
      </w:pPr>
      <w:r w:rsidRPr="001F58A8">
        <w:rPr>
          <w:sz w:val="28"/>
          <w:szCs w:val="28"/>
          <w:lang w:val="uk-UA"/>
        </w:rPr>
        <w:t>Комісія, у разі необхідності, може змінювати стипендіальний фонд (квоти) між галузями.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D618BB" w:rsidRPr="001F58A8">
        <w:rPr>
          <w:sz w:val="28"/>
          <w:szCs w:val="28"/>
          <w:lang w:val="uk-UA"/>
        </w:rPr>
        <w:t xml:space="preserve">Стипендія виплачується за рахунок коштів бюджету </w:t>
      </w:r>
      <w:proofErr w:type="spellStart"/>
      <w:r w:rsidR="00D618BB" w:rsidRPr="001F58A8">
        <w:rPr>
          <w:sz w:val="28"/>
          <w:szCs w:val="28"/>
          <w:lang w:val="uk-UA"/>
        </w:rPr>
        <w:t>Нетішинської</w:t>
      </w:r>
      <w:proofErr w:type="spellEnd"/>
      <w:r w:rsidR="00D618BB" w:rsidRPr="001F58A8">
        <w:rPr>
          <w:sz w:val="28"/>
          <w:szCs w:val="28"/>
          <w:lang w:val="uk-UA"/>
        </w:rPr>
        <w:t xml:space="preserve"> міської </w:t>
      </w:r>
      <w:r w:rsidR="00CE4310">
        <w:rPr>
          <w:sz w:val="28"/>
          <w:szCs w:val="28"/>
          <w:lang w:val="uk-UA"/>
        </w:rPr>
        <w:t>ТГ</w:t>
      </w:r>
      <w:r w:rsidR="00D618BB" w:rsidRPr="001F58A8">
        <w:rPr>
          <w:sz w:val="28"/>
          <w:szCs w:val="28"/>
          <w:lang w:val="uk-UA"/>
        </w:rPr>
        <w:t>, передбачених на фінансування програми реалізації молодіжної політики.</w:t>
      </w:r>
    </w:p>
    <w:p w:rsidR="00D618BB" w:rsidRPr="001F58A8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="00D618BB" w:rsidRPr="001F58A8">
        <w:rPr>
          <w:sz w:val="28"/>
          <w:szCs w:val="28"/>
          <w:lang w:val="uk-UA"/>
        </w:rPr>
        <w:t>Позбавлення стипендіата стипендії та припинення її виплати може бути здійснене рішенням виконавчого комітету міської ради на підставі висновку комісії у разі порушення стипендіатом навчальної дисципліни, припинення навчання у навчальному закладі у зв’язку із зміною місця проживання, відрахування стипендіата із навчального закладу або дискваліфікації спортсмена.</w:t>
      </w:r>
    </w:p>
    <w:p w:rsidR="00D618BB" w:rsidRPr="001F58A8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1F58A8" w:rsidRPr="001F58A8" w:rsidRDefault="001F58A8" w:rsidP="00D618BB">
      <w:pPr>
        <w:jc w:val="both"/>
        <w:rPr>
          <w:sz w:val="28"/>
          <w:szCs w:val="28"/>
          <w:lang w:val="uk-UA"/>
        </w:rPr>
      </w:pPr>
    </w:p>
    <w:p w:rsidR="00D618BB" w:rsidRPr="001F58A8" w:rsidRDefault="00D618BB" w:rsidP="00D618BB">
      <w:pPr>
        <w:jc w:val="both"/>
        <w:rPr>
          <w:sz w:val="28"/>
          <w:szCs w:val="28"/>
          <w:lang w:val="uk-UA"/>
        </w:rPr>
      </w:pPr>
    </w:p>
    <w:p w:rsidR="001F58A8" w:rsidRDefault="00D618BB" w:rsidP="00D618BB">
      <w:pPr>
        <w:rPr>
          <w:sz w:val="28"/>
          <w:szCs w:val="28"/>
          <w:lang w:val="uk-UA"/>
        </w:rPr>
      </w:pPr>
      <w:r w:rsidRPr="001F58A8">
        <w:rPr>
          <w:sz w:val="28"/>
          <w:szCs w:val="28"/>
          <w:lang w:val="uk-UA"/>
        </w:rPr>
        <w:t xml:space="preserve">Керуючий справами </w:t>
      </w:r>
    </w:p>
    <w:p w:rsidR="001F58A8" w:rsidRDefault="00D618BB" w:rsidP="00D618BB">
      <w:pPr>
        <w:rPr>
          <w:sz w:val="28"/>
          <w:szCs w:val="28"/>
          <w:lang w:val="uk-UA"/>
        </w:rPr>
      </w:pPr>
      <w:r w:rsidRPr="001F58A8">
        <w:rPr>
          <w:sz w:val="28"/>
          <w:szCs w:val="28"/>
          <w:lang w:val="uk-UA"/>
        </w:rPr>
        <w:t>виконавчого</w:t>
      </w:r>
      <w:r w:rsidR="001F58A8">
        <w:rPr>
          <w:sz w:val="28"/>
          <w:szCs w:val="28"/>
          <w:lang w:val="uk-UA"/>
        </w:rPr>
        <w:t xml:space="preserve"> </w:t>
      </w:r>
      <w:r w:rsidRPr="001F58A8">
        <w:rPr>
          <w:sz w:val="28"/>
          <w:szCs w:val="28"/>
          <w:lang w:val="uk-UA"/>
        </w:rPr>
        <w:t xml:space="preserve">комітету </w:t>
      </w:r>
    </w:p>
    <w:p w:rsidR="00D618BB" w:rsidRPr="001F58A8" w:rsidRDefault="00D618BB" w:rsidP="00D618BB">
      <w:pPr>
        <w:rPr>
          <w:sz w:val="28"/>
          <w:szCs w:val="28"/>
          <w:lang w:val="uk-UA"/>
        </w:rPr>
      </w:pPr>
      <w:r w:rsidRPr="001F58A8">
        <w:rPr>
          <w:sz w:val="28"/>
          <w:szCs w:val="28"/>
          <w:lang w:val="uk-UA"/>
        </w:rPr>
        <w:t>міської ради</w:t>
      </w:r>
      <w:r w:rsidRPr="001F58A8">
        <w:rPr>
          <w:sz w:val="28"/>
          <w:szCs w:val="28"/>
          <w:lang w:val="uk-UA"/>
        </w:rPr>
        <w:tab/>
      </w:r>
      <w:r w:rsidR="001F58A8">
        <w:rPr>
          <w:sz w:val="28"/>
          <w:szCs w:val="28"/>
          <w:lang w:val="uk-UA"/>
        </w:rPr>
        <w:tab/>
      </w:r>
      <w:r w:rsidR="001F58A8">
        <w:rPr>
          <w:sz w:val="28"/>
          <w:szCs w:val="28"/>
          <w:lang w:val="uk-UA"/>
        </w:rPr>
        <w:tab/>
      </w:r>
      <w:r w:rsidR="001F58A8">
        <w:rPr>
          <w:sz w:val="28"/>
          <w:szCs w:val="28"/>
          <w:lang w:val="uk-UA"/>
        </w:rPr>
        <w:tab/>
      </w:r>
      <w:r w:rsidR="001F58A8">
        <w:rPr>
          <w:sz w:val="28"/>
          <w:szCs w:val="28"/>
          <w:lang w:val="uk-UA"/>
        </w:rPr>
        <w:tab/>
      </w:r>
      <w:r w:rsidR="001F58A8">
        <w:rPr>
          <w:sz w:val="28"/>
          <w:szCs w:val="28"/>
          <w:lang w:val="uk-UA"/>
        </w:rPr>
        <w:tab/>
      </w:r>
      <w:r w:rsidR="001F58A8">
        <w:rPr>
          <w:sz w:val="28"/>
          <w:szCs w:val="28"/>
          <w:lang w:val="uk-UA"/>
        </w:rPr>
        <w:tab/>
      </w:r>
      <w:r w:rsidR="001F58A8">
        <w:rPr>
          <w:sz w:val="28"/>
          <w:szCs w:val="28"/>
          <w:lang w:val="uk-UA"/>
        </w:rPr>
        <w:tab/>
      </w:r>
      <w:r w:rsidRPr="001F58A8">
        <w:rPr>
          <w:sz w:val="28"/>
          <w:szCs w:val="28"/>
          <w:lang w:val="uk-UA"/>
        </w:rPr>
        <w:t>Любов ОЦАБРИКА</w:t>
      </w:r>
    </w:p>
    <w:p w:rsidR="00D618BB" w:rsidRPr="001F58A8" w:rsidRDefault="00D618BB" w:rsidP="00D618BB">
      <w:pPr>
        <w:jc w:val="both"/>
        <w:rPr>
          <w:sz w:val="28"/>
          <w:szCs w:val="28"/>
          <w:lang w:val="uk-UA"/>
        </w:rPr>
      </w:pPr>
    </w:p>
    <w:p w:rsidR="00D618BB" w:rsidRPr="001F58A8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D618BB" w:rsidRDefault="008E3FF1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618BB">
        <w:rPr>
          <w:sz w:val="28"/>
          <w:szCs w:val="28"/>
          <w:lang w:val="uk-UA"/>
        </w:rPr>
        <w:t>.</w:t>
      </w:r>
      <w:r w:rsidR="001F58A8">
        <w:rPr>
          <w:sz w:val="28"/>
          <w:szCs w:val="28"/>
          <w:lang w:val="uk-UA"/>
        </w:rPr>
        <w:t>05</w:t>
      </w:r>
      <w:r w:rsidR="00D618BB">
        <w:rPr>
          <w:sz w:val="28"/>
          <w:szCs w:val="28"/>
          <w:lang w:val="uk-UA"/>
        </w:rPr>
        <w:t xml:space="preserve">.2022 № </w:t>
      </w:r>
      <w:r w:rsidR="00755D1C">
        <w:rPr>
          <w:sz w:val="28"/>
          <w:szCs w:val="28"/>
          <w:lang w:val="uk-UA"/>
        </w:rPr>
        <w:t>185</w:t>
      </w:r>
      <w:r w:rsidR="00D618BB">
        <w:rPr>
          <w:sz w:val="28"/>
          <w:szCs w:val="28"/>
          <w:lang w:val="uk-UA"/>
        </w:rPr>
        <w:t>/2022</w:t>
      </w:r>
    </w:p>
    <w:p w:rsidR="00D618BB" w:rsidRPr="00834920" w:rsidRDefault="00D618BB" w:rsidP="00D618BB">
      <w:pPr>
        <w:jc w:val="both"/>
        <w:rPr>
          <w:sz w:val="14"/>
          <w:szCs w:val="14"/>
          <w:lang w:val="uk-UA"/>
        </w:rPr>
      </w:pPr>
    </w:p>
    <w:p w:rsidR="00D618BB" w:rsidRDefault="00D618BB" w:rsidP="00D618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D618BB" w:rsidRDefault="00D618BB" w:rsidP="00D618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 «За вагомі досягнення молоді у різних сферах суспільного життя»</w:t>
      </w:r>
    </w:p>
    <w:p w:rsidR="00D618BB" w:rsidRPr="00834920" w:rsidRDefault="00D618BB" w:rsidP="00D618BB">
      <w:pPr>
        <w:jc w:val="both"/>
        <w:rPr>
          <w:sz w:val="14"/>
          <w:szCs w:val="14"/>
          <w:lang w:val="uk-UA"/>
        </w:rPr>
      </w:pPr>
    </w:p>
    <w:p w:rsidR="00D618BB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618BB">
        <w:rPr>
          <w:sz w:val="28"/>
          <w:szCs w:val="28"/>
          <w:lang w:val="uk-UA"/>
        </w:rPr>
        <w:t xml:space="preserve">Премія «За вагомі досягнення молоді у різних сферах суспільного життя» (далі </w:t>
      </w:r>
      <w:r>
        <w:rPr>
          <w:sz w:val="28"/>
          <w:szCs w:val="28"/>
          <w:lang w:val="uk-UA"/>
        </w:rPr>
        <w:t>–</w:t>
      </w:r>
      <w:r w:rsidR="00D618BB">
        <w:rPr>
          <w:sz w:val="28"/>
          <w:szCs w:val="28"/>
          <w:lang w:val="uk-UA"/>
        </w:rPr>
        <w:t xml:space="preserve"> премія) призначається молоді, а також труд</w:t>
      </w:r>
      <w:r>
        <w:rPr>
          <w:sz w:val="28"/>
          <w:szCs w:val="28"/>
          <w:lang w:val="uk-UA"/>
        </w:rPr>
        <w:t xml:space="preserve">овим, творчим </w:t>
      </w:r>
      <w:r w:rsidR="00D618BB">
        <w:rPr>
          <w:sz w:val="28"/>
          <w:szCs w:val="28"/>
          <w:lang w:val="uk-UA"/>
        </w:rPr>
        <w:t xml:space="preserve">колективам, спортивним командам, молодіжним громадським організаціям, особливі досягнення яких сприяють розвитку суспільно-економічного, культурного, спортивного життя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територіальної громади</w:t>
      </w:r>
      <w:r w:rsidR="00834920">
        <w:rPr>
          <w:sz w:val="28"/>
          <w:szCs w:val="28"/>
          <w:lang w:val="uk-UA"/>
        </w:rPr>
        <w:t xml:space="preserve"> (далі – </w:t>
      </w:r>
      <w:proofErr w:type="spellStart"/>
      <w:r w:rsidR="00834920">
        <w:rPr>
          <w:sz w:val="28"/>
          <w:szCs w:val="28"/>
          <w:lang w:val="uk-UA"/>
        </w:rPr>
        <w:t>Нетішинська</w:t>
      </w:r>
      <w:proofErr w:type="spellEnd"/>
      <w:r w:rsidR="00834920">
        <w:rPr>
          <w:sz w:val="28"/>
          <w:szCs w:val="28"/>
          <w:lang w:val="uk-UA"/>
        </w:rPr>
        <w:t xml:space="preserve"> міська ТГ)</w:t>
      </w:r>
      <w:r w:rsidR="00D618BB">
        <w:rPr>
          <w:sz w:val="28"/>
          <w:szCs w:val="28"/>
          <w:lang w:val="uk-UA"/>
        </w:rPr>
        <w:t>, підвищують її авторитет своїми досягненнями.</w:t>
      </w:r>
    </w:p>
    <w:p w:rsidR="00D618BB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618BB">
        <w:rPr>
          <w:sz w:val="28"/>
          <w:szCs w:val="28"/>
          <w:lang w:val="uk-UA"/>
        </w:rPr>
        <w:t>Премія призначається до Дня молоді особам від 14 до 35 років, трудовим</w:t>
      </w:r>
      <w:r>
        <w:rPr>
          <w:sz w:val="28"/>
          <w:szCs w:val="28"/>
          <w:lang w:val="uk-UA"/>
        </w:rPr>
        <w:t xml:space="preserve">, </w:t>
      </w:r>
      <w:r w:rsidRPr="001F58A8">
        <w:rPr>
          <w:spacing w:val="-2"/>
          <w:sz w:val="28"/>
          <w:szCs w:val="28"/>
          <w:lang w:val="uk-UA"/>
        </w:rPr>
        <w:t>творчим і науковим молодіжним</w:t>
      </w:r>
      <w:r w:rsidR="00D618BB" w:rsidRPr="001F58A8">
        <w:rPr>
          <w:spacing w:val="-2"/>
          <w:sz w:val="28"/>
          <w:szCs w:val="28"/>
          <w:lang w:val="uk-UA"/>
        </w:rPr>
        <w:t xml:space="preserve"> колективам, спортивним командам, молодіжним</w:t>
      </w:r>
      <w:r w:rsidR="00D618BB">
        <w:rPr>
          <w:sz w:val="28"/>
          <w:szCs w:val="28"/>
          <w:lang w:val="uk-UA"/>
        </w:rPr>
        <w:t xml:space="preserve"> громадським організаціям за досягнення у різних сферах суспільного життя </w:t>
      </w:r>
      <w:proofErr w:type="spellStart"/>
      <w:r w:rsidR="00D618BB" w:rsidRPr="001F58A8">
        <w:rPr>
          <w:spacing w:val="-3"/>
          <w:sz w:val="28"/>
          <w:szCs w:val="28"/>
          <w:lang w:val="uk-UA"/>
        </w:rPr>
        <w:t>Нетішинської</w:t>
      </w:r>
      <w:proofErr w:type="spellEnd"/>
      <w:r w:rsidR="00D618BB" w:rsidRPr="001F58A8">
        <w:rPr>
          <w:spacing w:val="-3"/>
          <w:sz w:val="28"/>
          <w:szCs w:val="28"/>
          <w:lang w:val="uk-UA"/>
        </w:rPr>
        <w:t xml:space="preserve"> міської територіальної громади протягом року, що передує її </w:t>
      </w:r>
      <w:proofErr w:type="spellStart"/>
      <w:r w:rsidR="00D618BB" w:rsidRPr="001F58A8">
        <w:rPr>
          <w:spacing w:val="-3"/>
          <w:sz w:val="28"/>
          <w:szCs w:val="28"/>
          <w:lang w:val="uk-UA"/>
        </w:rPr>
        <w:t>призна</w:t>
      </w:r>
      <w:r w:rsidRPr="001F58A8">
        <w:rPr>
          <w:spacing w:val="-3"/>
          <w:sz w:val="28"/>
          <w:szCs w:val="28"/>
          <w:lang w:val="uk-UA"/>
        </w:rPr>
        <w:t>-</w:t>
      </w:r>
      <w:r w:rsidR="00D618BB">
        <w:rPr>
          <w:sz w:val="28"/>
          <w:szCs w:val="28"/>
          <w:lang w:val="uk-UA"/>
        </w:rPr>
        <w:t>ченню</w:t>
      </w:r>
      <w:proofErr w:type="spellEnd"/>
      <w:r w:rsidR="00D618BB">
        <w:rPr>
          <w:sz w:val="28"/>
          <w:szCs w:val="28"/>
          <w:lang w:val="uk-UA"/>
        </w:rPr>
        <w:t xml:space="preserve">. Премія призначається особам, які проживають або на постійній </w:t>
      </w:r>
      <w:r w:rsidR="00D618BB" w:rsidRPr="001F58A8">
        <w:rPr>
          <w:spacing w:val="-4"/>
          <w:sz w:val="28"/>
          <w:szCs w:val="28"/>
          <w:lang w:val="uk-UA"/>
        </w:rPr>
        <w:t xml:space="preserve">основі працюють у </w:t>
      </w:r>
      <w:proofErr w:type="spellStart"/>
      <w:r w:rsidR="00D618BB" w:rsidRPr="001F58A8">
        <w:rPr>
          <w:spacing w:val="-4"/>
          <w:sz w:val="28"/>
          <w:szCs w:val="28"/>
          <w:lang w:val="uk-UA"/>
        </w:rPr>
        <w:t>Нетішинській</w:t>
      </w:r>
      <w:proofErr w:type="spellEnd"/>
      <w:r w:rsidR="00D618BB" w:rsidRPr="001F58A8">
        <w:rPr>
          <w:spacing w:val="-4"/>
          <w:sz w:val="28"/>
          <w:szCs w:val="28"/>
          <w:lang w:val="uk-UA"/>
        </w:rPr>
        <w:t xml:space="preserve"> міській </w:t>
      </w:r>
      <w:r w:rsidR="00834920">
        <w:rPr>
          <w:spacing w:val="-4"/>
          <w:sz w:val="28"/>
          <w:szCs w:val="28"/>
          <w:lang w:val="uk-UA"/>
        </w:rPr>
        <w:t>ТГ</w:t>
      </w:r>
      <w:r w:rsidR="00D618BB" w:rsidRPr="001F58A8">
        <w:rPr>
          <w:spacing w:val="-4"/>
          <w:sz w:val="28"/>
          <w:szCs w:val="28"/>
          <w:lang w:val="uk-UA"/>
        </w:rPr>
        <w:t>. Особи (колективи), яким</w:t>
      </w:r>
      <w:r w:rsidR="00D618BB">
        <w:rPr>
          <w:sz w:val="28"/>
          <w:szCs w:val="28"/>
          <w:lang w:val="uk-UA"/>
        </w:rPr>
        <w:t xml:space="preserve"> </w:t>
      </w:r>
      <w:r w:rsidR="00D618BB" w:rsidRPr="001F58A8">
        <w:rPr>
          <w:spacing w:val="-2"/>
          <w:sz w:val="28"/>
          <w:szCs w:val="28"/>
          <w:lang w:val="uk-UA"/>
        </w:rPr>
        <w:t>премію було вже призначено, можуть висуватися повторно на її здобуття за більш</w:t>
      </w:r>
      <w:r w:rsidR="00D618BB">
        <w:rPr>
          <w:sz w:val="28"/>
          <w:szCs w:val="28"/>
          <w:lang w:val="uk-UA"/>
        </w:rPr>
        <w:t xml:space="preserve"> вагомі досягнення, ніж у попередньому році, але не частіше, ніж два роки підряд.</w:t>
      </w:r>
    </w:p>
    <w:p w:rsidR="00D618BB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618BB">
        <w:rPr>
          <w:sz w:val="28"/>
          <w:szCs w:val="28"/>
          <w:lang w:val="uk-UA"/>
        </w:rPr>
        <w:t>Щороку призначається дев’ять премій на рік. Розмір премії становить одна тисяча гривень.</w:t>
      </w:r>
    </w:p>
    <w:p w:rsidR="00D618BB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618BB">
        <w:rPr>
          <w:sz w:val="28"/>
          <w:szCs w:val="28"/>
          <w:lang w:val="uk-UA"/>
        </w:rPr>
        <w:t>Премія призначається за такими номінаціями:</w:t>
      </w:r>
    </w:p>
    <w:p w:rsidR="00D618BB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="00D618BB">
        <w:rPr>
          <w:sz w:val="28"/>
          <w:szCs w:val="28"/>
          <w:lang w:val="uk-UA"/>
        </w:rPr>
        <w:t>номінація «За національно-патріотичне виховання громадян» - формування національної свідомості, патріотичних почуттів і громадянського обов’язку у всіх верств населення громади;</w:t>
      </w:r>
    </w:p>
    <w:p w:rsidR="00D618BB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D618BB">
        <w:rPr>
          <w:sz w:val="28"/>
          <w:szCs w:val="28"/>
          <w:lang w:val="uk-UA"/>
        </w:rPr>
        <w:t>номінація «За розвиток місцевого самоврядування» - активне залучення молоді у громадських організаціях, підвищення рівня їх діяльності, виконання суспільно значущих програм і здійснення відповідних заходів;</w:t>
      </w:r>
    </w:p>
    <w:p w:rsidR="00D618BB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="00D618BB">
        <w:rPr>
          <w:sz w:val="28"/>
          <w:szCs w:val="28"/>
          <w:lang w:val="uk-UA"/>
        </w:rPr>
        <w:t>номінація «За наукову діяльність»:</w:t>
      </w:r>
    </w:p>
    <w:p w:rsidR="00D618BB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здобуття звання переможця на всеукраїнських, міжнародних конкурсах, рівень обласного, державного та міжнародного визнання наукових та науково-прикл</w:t>
      </w:r>
      <w:r w:rsidR="00834920">
        <w:rPr>
          <w:sz w:val="28"/>
          <w:szCs w:val="28"/>
          <w:lang w:val="uk-UA"/>
        </w:rPr>
        <w:t xml:space="preserve">адних результатів (за віковими </w:t>
      </w:r>
      <w:r w:rsidR="00D618BB">
        <w:rPr>
          <w:sz w:val="28"/>
          <w:szCs w:val="28"/>
          <w:lang w:val="uk-UA"/>
        </w:rPr>
        <w:t>категоріями):</w:t>
      </w:r>
    </w:p>
    <w:p w:rsidR="00D618BB" w:rsidRDefault="001F58A8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учні </w:t>
      </w:r>
      <w:r w:rsidR="00D618BB">
        <w:rPr>
          <w:sz w:val="28"/>
          <w:szCs w:val="28"/>
          <w:lang w:val="uk-UA"/>
        </w:rPr>
        <w:t>закладів загальної середньої освіти та вихованці закладів позашкільної освіти;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 xml:space="preserve">учні/студенти закладів професійної (професійно-технічної), фахової </w:t>
      </w:r>
      <w:proofErr w:type="spellStart"/>
      <w:r w:rsidR="00D618BB">
        <w:rPr>
          <w:sz w:val="28"/>
          <w:szCs w:val="28"/>
          <w:lang w:val="uk-UA"/>
        </w:rPr>
        <w:t>передвищої</w:t>
      </w:r>
      <w:proofErr w:type="spellEnd"/>
      <w:r w:rsidR="00D618BB">
        <w:rPr>
          <w:sz w:val="28"/>
          <w:szCs w:val="28"/>
          <w:lang w:val="uk-UA"/>
        </w:rPr>
        <w:t xml:space="preserve"> та вищої освіти;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молодь, науковці віком </w:t>
      </w:r>
      <w:r w:rsidR="00D618BB">
        <w:rPr>
          <w:sz w:val="28"/>
          <w:szCs w:val="28"/>
          <w:lang w:val="uk-UA"/>
        </w:rPr>
        <w:t>від 23 років.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4.4. </w:t>
      </w:r>
      <w:r w:rsidR="00D618BB">
        <w:rPr>
          <w:sz w:val="28"/>
          <w:szCs w:val="28"/>
          <w:lang w:val="uk-UA"/>
        </w:rPr>
        <w:t>номінація «За культурно-мистецьку діяльність та творчі досягнення» -</w:t>
      </w:r>
      <w:r>
        <w:rPr>
          <w:sz w:val="28"/>
          <w:szCs w:val="28"/>
          <w:lang w:val="uk-UA"/>
        </w:rPr>
        <w:t xml:space="preserve"> забезпечення </w:t>
      </w:r>
      <w:r w:rsidR="00D618BB">
        <w:rPr>
          <w:sz w:val="28"/>
          <w:szCs w:val="28"/>
          <w:lang w:val="uk-UA"/>
        </w:rPr>
        <w:t xml:space="preserve">розвитку народної творчості, збереження та популяризація </w:t>
      </w:r>
      <w:proofErr w:type="spellStart"/>
      <w:r w:rsidR="00D618BB">
        <w:rPr>
          <w:sz w:val="28"/>
          <w:szCs w:val="28"/>
          <w:lang w:val="uk-UA"/>
        </w:rPr>
        <w:t>декоративно</w:t>
      </w:r>
      <w:proofErr w:type="spellEnd"/>
      <w:r w:rsidR="00D618BB">
        <w:rPr>
          <w:sz w:val="28"/>
          <w:szCs w:val="28"/>
          <w:lang w:val="uk-UA"/>
        </w:rPr>
        <w:t>-ужиткового мистецтва, традиційної культури українського народу, підтримку народних промислів; здобуття звання переможця (лауреата, дипломанта) на всеукраїнських, міжнародних конкурсах, фестивалях та інших заходах культурно-мистецького спрямування;</w:t>
      </w:r>
    </w:p>
    <w:p w:rsidR="00834920" w:rsidRDefault="00834920" w:rsidP="008349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34920" w:rsidRPr="00E84FC9" w:rsidRDefault="00834920" w:rsidP="00834920">
      <w:pPr>
        <w:jc w:val="center"/>
        <w:rPr>
          <w:sz w:val="18"/>
          <w:szCs w:val="18"/>
          <w:lang w:val="uk-UA"/>
        </w:rPr>
      </w:pP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4.5. </w:t>
      </w:r>
      <w:r w:rsidR="00D618BB">
        <w:rPr>
          <w:sz w:val="28"/>
          <w:szCs w:val="28"/>
          <w:lang w:val="uk-UA"/>
        </w:rPr>
        <w:t>номінація «За популяризацію здорового способу життя та спортивну діяльність» - профілактика та боротьба з тютюнопалінням</w:t>
      </w:r>
      <w:r w:rsidR="00CE4310">
        <w:rPr>
          <w:sz w:val="28"/>
          <w:szCs w:val="28"/>
          <w:lang w:val="uk-UA"/>
        </w:rPr>
        <w:t xml:space="preserve"> та наркоманією, </w:t>
      </w:r>
      <w:r w:rsidR="00D618BB">
        <w:rPr>
          <w:sz w:val="28"/>
          <w:szCs w:val="28"/>
          <w:lang w:val="uk-UA"/>
        </w:rPr>
        <w:t>вживання алкоголю</w:t>
      </w:r>
      <w:r w:rsidR="00CE4310">
        <w:rPr>
          <w:sz w:val="28"/>
          <w:szCs w:val="28"/>
          <w:lang w:val="uk-UA"/>
        </w:rPr>
        <w:t>,</w:t>
      </w:r>
      <w:r w:rsidR="00D618BB">
        <w:rPr>
          <w:sz w:val="28"/>
          <w:szCs w:val="28"/>
          <w:lang w:val="uk-UA"/>
        </w:rPr>
        <w:t xml:space="preserve"> з іншими шкідливими та небезпечними </w:t>
      </w:r>
      <w:proofErr w:type="spellStart"/>
      <w:r w:rsidR="00D618BB">
        <w:rPr>
          <w:sz w:val="28"/>
          <w:szCs w:val="28"/>
          <w:lang w:val="uk-UA"/>
        </w:rPr>
        <w:t>залежностями</w:t>
      </w:r>
      <w:proofErr w:type="spellEnd"/>
      <w:r w:rsidR="00D618BB">
        <w:rPr>
          <w:sz w:val="28"/>
          <w:szCs w:val="28"/>
          <w:lang w:val="uk-UA"/>
        </w:rPr>
        <w:t xml:space="preserve"> серед дітей та молоді, популяризацію спорту;</w:t>
      </w:r>
    </w:p>
    <w:p w:rsidR="00D618BB" w:rsidRDefault="00D618BB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34920">
        <w:rPr>
          <w:sz w:val="28"/>
          <w:szCs w:val="28"/>
          <w:lang w:val="uk-UA"/>
        </w:rPr>
        <w:t>.6. </w:t>
      </w:r>
      <w:r>
        <w:rPr>
          <w:sz w:val="28"/>
          <w:szCs w:val="28"/>
          <w:lang w:val="uk-UA"/>
        </w:rPr>
        <w:t>номінація «За особисту мужність та відвагу» - відвага та ініціативні дії, виявлені під час боротьби з тероризмом та зовнішнім агресором України; під час порятунку людини, забезпечення громадського правопорядку, ліквідація надзвичайних ситуацій техногенного та природного характеру.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D618BB">
        <w:rPr>
          <w:sz w:val="28"/>
          <w:szCs w:val="28"/>
          <w:lang w:val="uk-UA"/>
        </w:rPr>
        <w:t xml:space="preserve">Структурні підрозділи виконавчого комітету міської ради, підприємства, установи, організації усіх форм власності, об’єднання громадян щороку до </w:t>
      </w:r>
      <w:r>
        <w:rPr>
          <w:sz w:val="28"/>
          <w:szCs w:val="28"/>
          <w:lang w:val="uk-UA"/>
        </w:rPr>
        <w:t xml:space="preserve">                </w:t>
      </w:r>
      <w:r w:rsidR="00D618BB">
        <w:rPr>
          <w:sz w:val="28"/>
          <w:szCs w:val="28"/>
          <w:lang w:val="uk-UA"/>
        </w:rPr>
        <w:t>01 серпня, відповідно до номінацій, за якими висуваються кандидати на здобуття премій, подають на ім’я міського голови такі документи: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 xml:space="preserve">клопотання/пропозиції про присудження премії (перелік </w:t>
      </w:r>
      <w:proofErr w:type="spellStart"/>
      <w:r w:rsidR="00D618BB">
        <w:rPr>
          <w:sz w:val="28"/>
          <w:szCs w:val="28"/>
          <w:lang w:val="uk-UA"/>
        </w:rPr>
        <w:t>проєктів</w:t>
      </w:r>
      <w:proofErr w:type="spellEnd"/>
      <w:r w:rsidR="00D618BB">
        <w:rPr>
          <w:sz w:val="28"/>
          <w:szCs w:val="28"/>
          <w:lang w:val="uk-UA"/>
        </w:rPr>
        <w:t>, кампаній, заходів, реа</w:t>
      </w:r>
      <w:r>
        <w:rPr>
          <w:sz w:val="28"/>
          <w:szCs w:val="28"/>
          <w:lang w:val="uk-UA"/>
        </w:rPr>
        <w:t>лізованих кандидатом, досягнуті</w:t>
      </w:r>
      <w:r w:rsidR="00D618BB">
        <w:rPr>
          <w:sz w:val="28"/>
          <w:szCs w:val="28"/>
          <w:lang w:val="uk-UA"/>
        </w:rPr>
        <w:t xml:space="preserve"> результати (результативні показники в цифровому вираженні, якщо такі є);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характеристику кандидата на здобуття премії, у якій висвітлюються його досягнення відповідно до номінації (у разі висування колективу, команди – список команди, колективу, відомості про досягнення колективу, команди) за підписом керівника, скріпленим печаткою;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ксерокопію паспорта (у разі висування колективу, команди – копію паспорта керівника колективу, команди);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 xml:space="preserve">ксерокопію реєстраційного номера облікової картки платника податків з Державного реєстру фізичних осіб-платників (особи, які через свої релігійні </w:t>
      </w:r>
      <w:r w:rsidR="00D618BB" w:rsidRPr="00834920">
        <w:rPr>
          <w:spacing w:val="-2"/>
          <w:sz w:val="28"/>
          <w:szCs w:val="28"/>
          <w:lang w:val="uk-UA"/>
        </w:rPr>
        <w:t>переконання відмовляються від прийняття реєстраційного номера облікової карт</w:t>
      </w:r>
      <w:r w:rsidRPr="00834920">
        <w:rPr>
          <w:spacing w:val="-2"/>
          <w:sz w:val="28"/>
          <w:szCs w:val="28"/>
          <w:lang w:val="uk-UA"/>
        </w:rPr>
        <w:t>-</w:t>
      </w:r>
      <w:proofErr w:type="spellStart"/>
      <w:r w:rsidR="00D618BB">
        <w:rPr>
          <w:sz w:val="28"/>
          <w:szCs w:val="28"/>
          <w:lang w:val="uk-UA"/>
        </w:rPr>
        <w:t>ки</w:t>
      </w:r>
      <w:proofErr w:type="spellEnd"/>
      <w:r w:rsidR="00D618BB">
        <w:rPr>
          <w:sz w:val="28"/>
          <w:szCs w:val="28"/>
          <w:lang w:val="uk-UA"/>
        </w:rPr>
        <w:t xml:space="preserve"> пл</w:t>
      </w:r>
      <w:r>
        <w:rPr>
          <w:sz w:val="28"/>
          <w:szCs w:val="28"/>
          <w:lang w:val="uk-UA"/>
        </w:rPr>
        <w:t xml:space="preserve">атника податків, подають копію </w:t>
      </w:r>
      <w:r w:rsidR="00D618BB">
        <w:rPr>
          <w:sz w:val="28"/>
          <w:szCs w:val="28"/>
          <w:lang w:val="uk-UA"/>
        </w:rPr>
        <w:t>паспорта з відміткою про наявність у них права здійснювати будь-які платежі без реєстраційного номера облікової картки платника податків (у разі висування колективу, команди – копію реєстраційного номера облікової картки платника податків керівника колективу, команди);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довідку з місця роботи</w:t>
      </w:r>
      <w:r w:rsidR="00CE4310">
        <w:rPr>
          <w:sz w:val="28"/>
          <w:szCs w:val="28"/>
          <w:lang w:val="uk-UA"/>
        </w:rPr>
        <w:t>/навчання</w:t>
      </w:r>
      <w:r w:rsidR="00D618BB">
        <w:rPr>
          <w:sz w:val="28"/>
          <w:szCs w:val="28"/>
          <w:lang w:val="uk-UA"/>
        </w:rPr>
        <w:t xml:space="preserve"> для осіб, які не проживають, але працюють</w:t>
      </w:r>
      <w:r w:rsidR="00CE4310">
        <w:rPr>
          <w:sz w:val="28"/>
          <w:szCs w:val="28"/>
          <w:lang w:val="uk-UA"/>
        </w:rPr>
        <w:t>/навчаються</w:t>
      </w:r>
      <w:r w:rsidR="00D618BB">
        <w:rPr>
          <w:sz w:val="28"/>
          <w:szCs w:val="28"/>
          <w:lang w:val="uk-UA"/>
        </w:rPr>
        <w:t xml:space="preserve"> на постійній основі у </w:t>
      </w:r>
      <w:proofErr w:type="spellStart"/>
      <w:r w:rsidR="00D618BB">
        <w:rPr>
          <w:sz w:val="28"/>
          <w:szCs w:val="28"/>
          <w:lang w:val="uk-UA"/>
        </w:rPr>
        <w:t>Нетішинській</w:t>
      </w:r>
      <w:proofErr w:type="spellEnd"/>
      <w:r w:rsidR="00D618BB">
        <w:rPr>
          <w:sz w:val="28"/>
          <w:szCs w:val="28"/>
          <w:lang w:val="uk-UA"/>
        </w:rPr>
        <w:t xml:space="preserve"> міській </w:t>
      </w:r>
      <w:r>
        <w:rPr>
          <w:sz w:val="28"/>
          <w:szCs w:val="28"/>
          <w:lang w:val="uk-UA"/>
        </w:rPr>
        <w:t>ТГ</w:t>
      </w:r>
      <w:r w:rsidR="00D618BB">
        <w:rPr>
          <w:sz w:val="28"/>
          <w:szCs w:val="28"/>
          <w:lang w:val="uk-UA"/>
        </w:rPr>
        <w:t>;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 w:rsidRPr="00834920">
        <w:rPr>
          <w:spacing w:val="-2"/>
          <w:sz w:val="28"/>
          <w:szCs w:val="28"/>
          <w:lang w:val="uk-UA"/>
        </w:rPr>
        <w:t>- </w:t>
      </w:r>
      <w:r w:rsidR="00D618BB" w:rsidRPr="00834920">
        <w:rPr>
          <w:spacing w:val="-2"/>
          <w:sz w:val="28"/>
          <w:szCs w:val="28"/>
          <w:lang w:val="uk-UA"/>
        </w:rPr>
        <w:t xml:space="preserve">письмову згоду на збір та обробку персональних даних та зазначення </w:t>
      </w:r>
      <w:proofErr w:type="spellStart"/>
      <w:r w:rsidR="00D618BB" w:rsidRPr="00834920">
        <w:rPr>
          <w:spacing w:val="-2"/>
          <w:sz w:val="28"/>
          <w:szCs w:val="28"/>
          <w:lang w:val="uk-UA"/>
        </w:rPr>
        <w:t>інфор</w:t>
      </w:r>
      <w:r w:rsidRPr="00834920">
        <w:rPr>
          <w:spacing w:val="-2"/>
          <w:sz w:val="28"/>
          <w:szCs w:val="28"/>
          <w:lang w:val="uk-UA"/>
        </w:rPr>
        <w:t>-</w:t>
      </w:r>
      <w:r w:rsidR="00D618BB" w:rsidRPr="00834920">
        <w:rPr>
          <w:spacing w:val="-2"/>
          <w:sz w:val="28"/>
          <w:szCs w:val="28"/>
          <w:lang w:val="uk-UA"/>
        </w:rPr>
        <w:t>мації</w:t>
      </w:r>
      <w:proofErr w:type="spellEnd"/>
      <w:r w:rsidR="00D618BB" w:rsidRPr="00834920">
        <w:rPr>
          <w:spacing w:val="-2"/>
          <w:sz w:val="28"/>
          <w:szCs w:val="28"/>
          <w:lang w:val="uk-UA"/>
        </w:rPr>
        <w:t xml:space="preserve"> про рахунок у банківській установі для безпосереднього зарахування коштів.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D618BB">
        <w:rPr>
          <w:sz w:val="28"/>
          <w:szCs w:val="28"/>
          <w:lang w:val="uk-UA"/>
        </w:rPr>
        <w:t>Використання та обробка персональних даних здійснюється відповідно до Закону України «Про захист персональних даних».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D618BB">
        <w:rPr>
          <w:sz w:val="28"/>
          <w:szCs w:val="28"/>
          <w:lang w:val="uk-UA"/>
        </w:rPr>
        <w:t xml:space="preserve">Документи кандидатів на призначення премії вивчає комісія з відзнак дітей та молоді, фахівців галузей освіти, культури та спорту при виконавчому комітеті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ради.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D618BB">
        <w:rPr>
          <w:sz w:val="28"/>
          <w:szCs w:val="28"/>
          <w:lang w:val="uk-UA"/>
        </w:rPr>
        <w:t>Призначення премій здійснюється на підставі розпорядження міського голови з урахуванням висновків комісії.</w:t>
      </w:r>
    </w:p>
    <w:p w:rsidR="00D618BB" w:rsidRDefault="00834920" w:rsidP="001F58A8">
      <w:pPr>
        <w:ind w:firstLine="567"/>
        <w:jc w:val="both"/>
        <w:rPr>
          <w:sz w:val="28"/>
          <w:szCs w:val="28"/>
          <w:lang w:val="uk-UA"/>
        </w:rPr>
      </w:pPr>
      <w:r w:rsidRPr="00E84FC9">
        <w:rPr>
          <w:spacing w:val="-12"/>
          <w:sz w:val="28"/>
          <w:szCs w:val="28"/>
          <w:lang w:val="uk-UA"/>
        </w:rPr>
        <w:t>8. </w:t>
      </w:r>
      <w:r w:rsidR="00D618BB" w:rsidRPr="00E84FC9">
        <w:rPr>
          <w:spacing w:val="-12"/>
          <w:sz w:val="28"/>
          <w:szCs w:val="28"/>
          <w:lang w:val="uk-UA"/>
        </w:rPr>
        <w:t xml:space="preserve">Премія виплачується за рахунок коштів бюджету </w:t>
      </w:r>
      <w:proofErr w:type="spellStart"/>
      <w:r w:rsidR="00D618BB" w:rsidRPr="00E84FC9">
        <w:rPr>
          <w:spacing w:val="-12"/>
          <w:sz w:val="28"/>
          <w:szCs w:val="28"/>
          <w:lang w:val="uk-UA"/>
        </w:rPr>
        <w:t>Нетішинської</w:t>
      </w:r>
      <w:proofErr w:type="spellEnd"/>
      <w:r w:rsidR="00D618BB" w:rsidRPr="00E84FC9">
        <w:rPr>
          <w:spacing w:val="-12"/>
          <w:sz w:val="28"/>
          <w:szCs w:val="28"/>
          <w:lang w:val="uk-UA"/>
        </w:rPr>
        <w:t xml:space="preserve"> міської </w:t>
      </w:r>
      <w:r w:rsidRPr="00E84FC9">
        <w:rPr>
          <w:spacing w:val="-12"/>
          <w:sz w:val="28"/>
          <w:szCs w:val="28"/>
          <w:lang w:val="uk-UA"/>
        </w:rPr>
        <w:t>ТГ</w:t>
      </w:r>
      <w:r w:rsidR="00D618BB" w:rsidRPr="00E84FC9">
        <w:rPr>
          <w:spacing w:val="-12"/>
          <w:sz w:val="28"/>
          <w:szCs w:val="28"/>
          <w:lang w:val="uk-UA"/>
        </w:rPr>
        <w:t>, перед</w:t>
      </w:r>
      <w:r w:rsidR="00E84FC9" w:rsidRPr="00E84FC9">
        <w:rPr>
          <w:spacing w:val="-12"/>
          <w:sz w:val="28"/>
          <w:szCs w:val="28"/>
          <w:lang w:val="uk-UA"/>
        </w:rPr>
        <w:t>-</w:t>
      </w:r>
      <w:r w:rsidR="00D618BB" w:rsidRPr="00E84FC9">
        <w:rPr>
          <w:spacing w:val="-10"/>
          <w:sz w:val="28"/>
          <w:szCs w:val="28"/>
          <w:lang w:val="uk-UA"/>
        </w:rPr>
        <w:t>бачених на фінансування цільової соціальної програми реалізації молодіжної політики.</w:t>
      </w:r>
    </w:p>
    <w:p w:rsidR="00D618BB" w:rsidRPr="00E84FC9" w:rsidRDefault="00D618BB" w:rsidP="00D618BB">
      <w:pPr>
        <w:jc w:val="both"/>
        <w:rPr>
          <w:sz w:val="16"/>
          <w:szCs w:val="16"/>
          <w:lang w:val="uk-UA"/>
        </w:rPr>
      </w:pPr>
    </w:p>
    <w:p w:rsidR="00E84FC9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D618BB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</w:t>
      </w:r>
      <w:r w:rsidR="00E84FC9">
        <w:rPr>
          <w:sz w:val="28"/>
          <w:szCs w:val="28"/>
          <w:lang w:val="uk-UA"/>
        </w:rPr>
        <w:t xml:space="preserve"> комітету міської ради</w:t>
      </w:r>
      <w:r w:rsidR="00E84FC9">
        <w:rPr>
          <w:sz w:val="28"/>
          <w:szCs w:val="28"/>
          <w:lang w:val="uk-UA"/>
        </w:rPr>
        <w:tab/>
      </w:r>
      <w:r w:rsidR="00E84FC9">
        <w:rPr>
          <w:sz w:val="28"/>
          <w:szCs w:val="28"/>
          <w:lang w:val="uk-UA"/>
        </w:rPr>
        <w:tab/>
      </w:r>
      <w:r w:rsidR="00E84FC9">
        <w:rPr>
          <w:sz w:val="28"/>
          <w:szCs w:val="28"/>
          <w:lang w:val="uk-UA"/>
        </w:rPr>
        <w:tab/>
      </w:r>
      <w:r w:rsidR="00E84FC9">
        <w:rPr>
          <w:sz w:val="28"/>
          <w:szCs w:val="28"/>
          <w:lang w:val="uk-UA"/>
        </w:rPr>
        <w:tab/>
      </w:r>
      <w:r w:rsidR="00E84F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Любов ОЦАБРИКА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5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D618BB" w:rsidRDefault="008E3FF1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618BB">
        <w:rPr>
          <w:sz w:val="28"/>
          <w:szCs w:val="28"/>
          <w:lang w:val="uk-UA"/>
        </w:rPr>
        <w:t>.</w:t>
      </w:r>
      <w:r w:rsidR="00E84FC9">
        <w:rPr>
          <w:sz w:val="28"/>
          <w:szCs w:val="28"/>
          <w:lang w:val="uk-UA"/>
        </w:rPr>
        <w:t>05.</w:t>
      </w:r>
      <w:r w:rsidR="00D618BB">
        <w:rPr>
          <w:sz w:val="28"/>
          <w:szCs w:val="28"/>
          <w:lang w:val="uk-UA"/>
        </w:rPr>
        <w:t xml:space="preserve">2022 № </w:t>
      </w:r>
      <w:r w:rsidR="00755D1C">
        <w:rPr>
          <w:sz w:val="28"/>
          <w:szCs w:val="28"/>
          <w:lang w:val="uk-UA"/>
        </w:rPr>
        <w:t>185</w:t>
      </w:r>
      <w:r w:rsidR="00D618BB">
        <w:rPr>
          <w:sz w:val="28"/>
          <w:szCs w:val="28"/>
          <w:lang w:val="uk-UA"/>
        </w:rPr>
        <w:t>/2022</w:t>
      </w:r>
    </w:p>
    <w:p w:rsidR="00D618BB" w:rsidRDefault="00D618BB" w:rsidP="00E84FC9">
      <w:pPr>
        <w:rPr>
          <w:sz w:val="28"/>
          <w:szCs w:val="28"/>
          <w:lang w:val="uk-UA"/>
        </w:rPr>
      </w:pPr>
    </w:p>
    <w:p w:rsidR="00D618BB" w:rsidRDefault="00D618BB" w:rsidP="00E84F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D618BB" w:rsidRDefault="00D618BB" w:rsidP="00E84FC9">
      <w:pPr>
        <w:jc w:val="center"/>
        <w:rPr>
          <w:sz w:val="28"/>
          <w:szCs w:val="28"/>
          <w:lang w:val="uk-UA"/>
        </w:rPr>
      </w:pPr>
      <w:r w:rsidRPr="00E84FC9">
        <w:rPr>
          <w:spacing w:val="-2"/>
          <w:sz w:val="28"/>
          <w:szCs w:val="28"/>
          <w:lang w:val="uk-UA"/>
        </w:rPr>
        <w:t>про премію у сфері фізичної культури та спорту</w:t>
      </w:r>
      <w:r w:rsidR="00E84FC9" w:rsidRPr="00E84FC9">
        <w:rPr>
          <w:spacing w:val="-2"/>
          <w:sz w:val="28"/>
          <w:szCs w:val="28"/>
          <w:lang w:val="uk-UA"/>
        </w:rPr>
        <w:t xml:space="preserve"> </w:t>
      </w:r>
      <w:r w:rsidRPr="00E84FC9">
        <w:rPr>
          <w:spacing w:val="-2"/>
          <w:sz w:val="28"/>
          <w:szCs w:val="28"/>
          <w:lang w:val="uk-UA"/>
        </w:rPr>
        <w:t>«За вагомий внесок у розбудову</w:t>
      </w:r>
      <w:r>
        <w:rPr>
          <w:sz w:val="28"/>
          <w:szCs w:val="28"/>
          <w:lang w:val="uk-UA"/>
        </w:rPr>
        <w:t xml:space="preserve"> </w:t>
      </w:r>
      <w:r w:rsidRPr="00E84FC9">
        <w:rPr>
          <w:spacing w:val="-4"/>
          <w:sz w:val="28"/>
          <w:szCs w:val="28"/>
          <w:lang w:val="uk-UA"/>
        </w:rPr>
        <w:t xml:space="preserve">фізкультурно-спортивного руху у </w:t>
      </w:r>
      <w:proofErr w:type="spellStart"/>
      <w:r w:rsidRPr="00E84FC9">
        <w:rPr>
          <w:spacing w:val="-4"/>
          <w:sz w:val="28"/>
          <w:szCs w:val="28"/>
          <w:lang w:val="uk-UA"/>
        </w:rPr>
        <w:t>Нетішинській</w:t>
      </w:r>
      <w:proofErr w:type="spellEnd"/>
      <w:r w:rsidRPr="00E84FC9">
        <w:rPr>
          <w:spacing w:val="-4"/>
          <w:sz w:val="28"/>
          <w:szCs w:val="28"/>
          <w:lang w:val="uk-UA"/>
        </w:rPr>
        <w:t xml:space="preserve"> міській територіальній громаді»</w:t>
      </w:r>
    </w:p>
    <w:p w:rsidR="00D618BB" w:rsidRDefault="00D618BB" w:rsidP="00D618BB">
      <w:pPr>
        <w:ind w:left="360"/>
        <w:jc w:val="center"/>
        <w:rPr>
          <w:sz w:val="28"/>
          <w:szCs w:val="28"/>
          <w:lang w:val="uk-UA"/>
        </w:rPr>
      </w:pP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618BB">
        <w:rPr>
          <w:sz w:val="28"/>
          <w:szCs w:val="28"/>
          <w:lang w:val="uk-UA"/>
        </w:rPr>
        <w:t xml:space="preserve">Премія у сфері фізичної культури та спорту «За вагомий внесок у розбудову фізкультурно-спортивного руху у </w:t>
      </w:r>
      <w:proofErr w:type="spellStart"/>
      <w:r w:rsidR="00D618BB">
        <w:rPr>
          <w:sz w:val="28"/>
          <w:szCs w:val="28"/>
          <w:lang w:val="uk-UA"/>
        </w:rPr>
        <w:t>Нетішинській</w:t>
      </w:r>
      <w:proofErr w:type="spellEnd"/>
      <w:r w:rsidR="00D618BB">
        <w:rPr>
          <w:sz w:val="28"/>
          <w:szCs w:val="28"/>
          <w:lang w:val="uk-UA"/>
        </w:rPr>
        <w:t xml:space="preserve"> міській територіальній гр</w:t>
      </w:r>
      <w:r>
        <w:rPr>
          <w:sz w:val="28"/>
          <w:szCs w:val="28"/>
          <w:lang w:val="uk-UA"/>
        </w:rPr>
        <w:t>омаді» (</w:t>
      </w:r>
      <w:r w:rsidR="00D618BB">
        <w:rPr>
          <w:sz w:val="28"/>
          <w:szCs w:val="28"/>
          <w:lang w:val="uk-UA"/>
        </w:rPr>
        <w:t>далі – Премія) призначається спортсменам, тренерам, фахівцям сфери фізичної культу</w:t>
      </w:r>
      <w:r>
        <w:rPr>
          <w:sz w:val="28"/>
          <w:szCs w:val="28"/>
          <w:lang w:val="uk-UA"/>
        </w:rPr>
        <w:t>ри і спорту, які проживають або</w:t>
      </w:r>
      <w:r w:rsidR="00D618BB">
        <w:rPr>
          <w:sz w:val="28"/>
          <w:szCs w:val="28"/>
          <w:lang w:val="uk-UA"/>
        </w:rPr>
        <w:t xml:space="preserve"> працюють (н</w:t>
      </w:r>
      <w:r>
        <w:rPr>
          <w:sz w:val="28"/>
          <w:szCs w:val="28"/>
          <w:lang w:val="uk-UA"/>
        </w:rPr>
        <w:t xml:space="preserve">авчаються) на постійній основі </w:t>
      </w:r>
      <w:r w:rsidR="00D618BB">
        <w:rPr>
          <w:sz w:val="28"/>
          <w:szCs w:val="28"/>
          <w:lang w:val="uk-UA"/>
        </w:rPr>
        <w:t xml:space="preserve">у </w:t>
      </w:r>
      <w:proofErr w:type="spellStart"/>
      <w:r w:rsidR="00D618BB">
        <w:rPr>
          <w:sz w:val="28"/>
          <w:szCs w:val="28"/>
          <w:lang w:val="uk-UA"/>
        </w:rPr>
        <w:t>Нетішинській</w:t>
      </w:r>
      <w:proofErr w:type="spellEnd"/>
      <w:r w:rsidR="00D618BB">
        <w:rPr>
          <w:sz w:val="28"/>
          <w:szCs w:val="28"/>
          <w:lang w:val="uk-UA"/>
        </w:rPr>
        <w:t xml:space="preserve"> міській територіальній громаді</w:t>
      </w:r>
      <w:r>
        <w:rPr>
          <w:sz w:val="28"/>
          <w:szCs w:val="28"/>
          <w:lang w:val="uk-UA"/>
        </w:rPr>
        <w:t xml:space="preserve"> (далі – </w:t>
      </w:r>
      <w:proofErr w:type="spellStart"/>
      <w:r>
        <w:rPr>
          <w:sz w:val="28"/>
          <w:szCs w:val="28"/>
          <w:lang w:val="uk-UA"/>
        </w:rPr>
        <w:t>Нетішинська</w:t>
      </w:r>
      <w:proofErr w:type="spellEnd"/>
      <w:r>
        <w:rPr>
          <w:sz w:val="28"/>
          <w:szCs w:val="28"/>
          <w:lang w:val="uk-UA"/>
        </w:rPr>
        <w:t xml:space="preserve"> міська ТГ)</w:t>
      </w:r>
      <w:r w:rsidR="00D618BB">
        <w:rPr>
          <w:sz w:val="28"/>
          <w:szCs w:val="28"/>
          <w:lang w:val="uk-UA"/>
        </w:rPr>
        <w:t>.</w:t>
      </w:r>
    </w:p>
    <w:p w:rsidR="00D618BB" w:rsidRDefault="00D618BB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426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Премія призначається щороку до Дня фізичної культури і спорту. 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618BB">
        <w:rPr>
          <w:sz w:val="28"/>
          <w:szCs w:val="28"/>
          <w:lang w:val="uk-UA"/>
        </w:rPr>
        <w:t>Премія присуджується у таких номінаціях: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D618BB">
        <w:rPr>
          <w:sz w:val="28"/>
          <w:szCs w:val="28"/>
          <w:lang w:val="uk-UA"/>
        </w:rPr>
        <w:t>кращий спортсмен з олімпійських видів спорту;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="00D618BB">
        <w:rPr>
          <w:sz w:val="28"/>
          <w:szCs w:val="28"/>
          <w:lang w:val="uk-UA"/>
        </w:rPr>
        <w:t>кращий спортсмен з видів спорту, що не входять до олімпійської програми;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D618BB">
        <w:rPr>
          <w:sz w:val="28"/>
          <w:szCs w:val="28"/>
          <w:lang w:val="uk-UA"/>
        </w:rPr>
        <w:t>кращий спортсмен юніор, юніорка (юнаки, дівчата)</w:t>
      </w:r>
    </w:p>
    <w:p w:rsidR="00D618BB" w:rsidRDefault="00D618BB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="001426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кращий ветеран спорту;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3.5. </w:t>
      </w:r>
      <w:r w:rsidR="00D618BB">
        <w:rPr>
          <w:sz w:val="28"/>
          <w:szCs w:val="28"/>
          <w:lang w:val="uk-UA"/>
        </w:rPr>
        <w:t>кращий спортсмен-особа з інвалідністю;</w:t>
      </w:r>
    </w:p>
    <w:p w:rsidR="00D618BB" w:rsidRDefault="00D618BB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</w:t>
      </w:r>
      <w:r w:rsidR="001426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кращий тренер;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3.7. </w:t>
      </w:r>
      <w:r w:rsidR="00D618BB">
        <w:rPr>
          <w:sz w:val="28"/>
          <w:szCs w:val="28"/>
          <w:lang w:val="uk-UA"/>
        </w:rPr>
        <w:t>кращий фахівець галузі фізичної культури і спорту;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3.8. </w:t>
      </w:r>
      <w:r w:rsidR="00D618BB">
        <w:rPr>
          <w:sz w:val="28"/>
          <w:szCs w:val="28"/>
          <w:lang w:val="uk-UA"/>
        </w:rPr>
        <w:t>краща спортивна команда.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618BB">
        <w:rPr>
          <w:sz w:val="28"/>
          <w:szCs w:val="28"/>
          <w:lang w:val="uk-UA"/>
        </w:rPr>
        <w:t>Щоразу при встановленні Премії визначається 15 лауреатів.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D618BB">
        <w:rPr>
          <w:sz w:val="28"/>
          <w:szCs w:val="28"/>
          <w:lang w:val="uk-UA"/>
        </w:rPr>
        <w:t>Для висунення кандидатури на присудження Премії враховуються такі критерії у номінаціях:</w:t>
      </w:r>
    </w:p>
    <w:p w:rsidR="00D618BB" w:rsidRDefault="00D618BB" w:rsidP="001426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1426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«Кращий спортсмен з олімпійських видів спорту» - вище місце (більша кількість місць), здобуте на чемпіонатах області та України, Всеукраїнських спортивних іграх, чемпіонатах Європи та світу, Олімпійських іграх.</w:t>
      </w:r>
    </w:p>
    <w:p w:rsidR="00D618BB" w:rsidRDefault="00D618BB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="001426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«Кращий спортсмен з видів спорту, що не входять до олімпійської програми» - вище місце (більша кількість місць), здобуте на чемпіонатах області, України, Всеукраїнських спортивних іграх, чемпіонатах Європи та світу, Всесвітніх іграх з не олімпійських видів спорту.</w:t>
      </w:r>
    </w:p>
    <w:p w:rsidR="00D618BB" w:rsidRDefault="00D618BB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="001426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«Кращий спортсмен юніор,</w:t>
      </w:r>
      <w:r w:rsidR="00142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юніорка (юнаки і дівчата)» - вище місце (більша кількість місць), здобуте на Всеукраїнських юнацьких та молодіжних іграх, чемпіонатах області та України, Європи, світу, Олімпійських іграх.</w:t>
      </w:r>
    </w:p>
    <w:p w:rsidR="00D618BB" w:rsidRDefault="00D618BB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</w:t>
      </w:r>
      <w:r w:rsidR="001426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«Кращий спортсмен – особа з інвалідністю» - вище місце (більша кількість місць), здобуте на чемпіонатах області та України, Європи, світу, </w:t>
      </w:r>
      <w:proofErr w:type="spellStart"/>
      <w:r>
        <w:rPr>
          <w:sz w:val="28"/>
          <w:szCs w:val="28"/>
          <w:lang w:val="uk-UA"/>
        </w:rPr>
        <w:t>Паралімпійських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Дефлімпійських</w:t>
      </w:r>
      <w:proofErr w:type="spellEnd"/>
      <w:r>
        <w:rPr>
          <w:sz w:val="28"/>
          <w:szCs w:val="28"/>
          <w:lang w:val="uk-UA"/>
        </w:rPr>
        <w:t xml:space="preserve"> іграх.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5.5. </w:t>
      </w:r>
      <w:r w:rsidR="00D618BB">
        <w:rPr>
          <w:sz w:val="28"/>
          <w:szCs w:val="28"/>
          <w:lang w:val="uk-UA"/>
        </w:rPr>
        <w:t>«Кращий ветеран спорту» - вище місце (більша кількість місць), здобуте на чемпіонатах області та України, Європи, світу серед ветеранів спорту.</w:t>
      </w:r>
    </w:p>
    <w:p w:rsidR="00142641" w:rsidRDefault="00142641" w:rsidP="00142641">
      <w:pPr>
        <w:jc w:val="both"/>
        <w:rPr>
          <w:sz w:val="28"/>
          <w:szCs w:val="28"/>
          <w:lang w:val="uk-UA"/>
        </w:rPr>
      </w:pPr>
    </w:p>
    <w:p w:rsidR="00142641" w:rsidRDefault="00142641" w:rsidP="001426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42641" w:rsidRDefault="00142641" w:rsidP="00142641">
      <w:pPr>
        <w:jc w:val="center"/>
        <w:rPr>
          <w:sz w:val="28"/>
          <w:szCs w:val="28"/>
          <w:lang w:val="uk-UA"/>
        </w:rPr>
      </w:pPr>
    </w:p>
    <w:p w:rsidR="00D618BB" w:rsidRPr="00142641" w:rsidRDefault="00142641" w:rsidP="00E84FC9">
      <w:pPr>
        <w:ind w:firstLine="567"/>
        <w:jc w:val="both"/>
        <w:rPr>
          <w:sz w:val="28"/>
          <w:szCs w:val="28"/>
          <w:lang w:val="uk-UA"/>
        </w:rPr>
      </w:pPr>
      <w:r w:rsidRPr="00142641">
        <w:rPr>
          <w:sz w:val="28"/>
          <w:szCs w:val="28"/>
          <w:lang w:val="uk-UA"/>
        </w:rPr>
        <w:t>5.6. </w:t>
      </w:r>
      <w:r w:rsidR="00D618BB" w:rsidRPr="00142641">
        <w:rPr>
          <w:sz w:val="28"/>
          <w:szCs w:val="28"/>
          <w:lang w:val="uk-UA"/>
        </w:rPr>
        <w:t xml:space="preserve">«Кращий тренер» - вище місце (більша кількість місць), здобуте на чемпіонатах області та України, Європи, світу, Всесвітніх іграх, Всеукраїнських юнацьких та молодіжних іграх, Олімпійських іграх, </w:t>
      </w:r>
      <w:proofErr w:type="spellStart"/>
      <w:r w:rsidR="00D618BB" w:rsidRPr="00142641">
        <w:rPr>
          <w:sz w:val="28"/>
          <w:szCs w:val="28"/>
          <w:lang w:val="uk-UA"/>
        </w:rPr>
        <w:t>Дефлімпійських</w:t>
      </w:r>
      <w:proofErr w:type="spellEnd"/>
      <w:r w:rsidR="00D618BB" w:rsidRPr="00142641">
        <w:rPr>
          <w:sz w:val="28"/>
          <w:szCs w:val="28"/>
          <w:lang w:val="uk-UA"/>
        </w:rPr>
        <w:t xml:space="preserve"> іграх спортсмена, підготовку якого він здійснював або особисті спортивні досягнення.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5.7. </w:t>
      </w:r>
      <w:r w:rsidR="00D618BB">
        <w:rPr>
          <w:sz w:val="28"/>
          <w:szCs w:val="28"/>
          <w:lang w:val="uk-UA"/>
        </w:rPr>
        <w:t>«Кращий фахівець з фізичної культури та спорту» - особисті досягнення щодо розвитку та популяризації фізичної культури та спорту в якості керівника, інструктора-методиста, вчителя фізичної культури, спортивного менеджера, представника спортивних громадських організацій.</w:t>
      </w:r>
    </w:p>
    <w:p w:rsidR="00D618BB" w:rsidRDefault="00D618BB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 «Краща спортивна команда» - вище місце (більша кількість місць) здобуте в обласних та всеукраїнських змаганнях.</w:t>
      </w:r>
    </w:p>
    <w:p w:rsidR="00D618BB" w:rsidRDefault="00142641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D618BB">
        <w:rPr>
          <w:sz w:val="28"/>
          <w:szCs w:val="28"/>
          <w:lang w:val="uk-UA"/>
        </w:rPr>
        <w:t xml:space="preserve">Структурні підрозділи виконавчого комітету міської ради, підприємства, установи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ТГ</w:t>
      </w:r>
      <w:r w:rsidR="00D618BB">
        <w:rPr>
          <w:sz w:val="28"/>
          <w:szCs w:val="28"/>
          <w:lang w:val="uk-UA"/>
        </w:rPr>
        <w:t>, фізкультурно-спортивні товариства та організації, відповідно до номінацій, за якими висуваються кандидати на здобуття премії, щороку за місяць до відзначення подають на ім’я міського голови такі документи:</w:t>
      </w:r>
    </w:p>
    <w:p w:rsidR="00D618BB" w:rsidRDefault="00BA1F6E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клопотання/пропозиції  про присудження Премії;</w:t>
      </w:r>
    </w:p>
    <w:p w:rsidR="00D618BB" w:rsidRDefault="00BA1F6E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характеристику кандидата на здобуття Премії, у якій визначено його досягнення відповідно до номінації, за якою він висувається (у разі висування команди - список команди, відомості про досягнення команди), за підписом керівника, скріплен</w:t>
      </w:r>
      <w:r w:rsidR="00CE4310">
        <w:rPr>
          <w:sz w:val="28"/>
          <w:szCs w:val="28"/>
          <w:lang w:val="uk-UA"/>
        </w:rPr>
        <w:t>им</w:t>
      </w:r>
      <w:r w:rsidR="00D618BB">
        <w:rPr>
          <w:sz w:val="28"/>
          <w:szCs w:val="28"/>
          <w:lang w:val="uk-UA"/>
        </w:rPr>
        <w:t xml:space="preserve"> печаткою;</w:t>
      </w:r>
    </w:p>
    <w:p w:rsidR="00D618BB" w:rsidRDefault="00BA1F6E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ксерокопію реєстраційного номера облікової картки платника податків з Державного реєстру фізичних осіб-платників (особи, які через свої релігійні переконання відмовляються від прийняття реєстраційного номера облікової картки платника податків, подають копію паспорта з відміткою про наявність у них права здійснювати будь-які платежі без реєстраційного номера облікової картки платника податків) (у разі висування колективу, команди - копію реєстраційного номера облікової картки платника податків керівника колективу, команди);</w:t>
      </w:r>
    </w:p>
    <w:p w:rsidR="00D618BB" w:rsidRDefault="00BA1F6E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ксерокопію паспорта або свідоцтва про народження;</w:t>
      </w:r>
    </w:p>
    <w:p w:rsidR="00D618BB" w:rsidRDefault="00BA1F6E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 xml:space="preserve">довідку з місця навчання (роботи) для осіб, які не проживають, але навчаються (працюють) у </w:t>
      </w:r>
      <w:proofErr w:type="spellStart"/>
      <w:r w:rsidR="00D618BB">
        <w:rPr>
          <w:sz w:val="28"/>
          <w:szCs w:val="28"/>
          <w:lang w:val="uk-UA"/>
        </w:rPr>
        <w:t>Нетішинській</w:t>
      </w:r>
      <w:proofErr w:type="spellEnd"/>
      <w:r w:rsidR="00D618BB">
        <w:rPr>
          <w:sz w:val="28"/>
          <w:szCs w:val="28"/>
          <w:lang w:val="uk-UA"/>
        </w:rPr>
        <w:t xml:space="preserve"> міській </w:t>
      </w:r>
      <w:r>
        <w:rPr>
          <w:sz w:val="28"/>
          <w:szCs w:val="28"/>
          <w:lang w:val="uk-UA"/>
        </w:rPr>
        <w:t>ТГ</w:t>
      </w:r>
      <w:r w:rsidR="00D618BB">
        <w:rPr>
          <w:sz w:val="28"/>
          <w:szCs w:val="28"/>
          <w:lang w:val="uk-UA"/>
        </w:rPr>
        <w:t xml:space="preserve"> на постійній основі;</w:t>
      </w:r>
    </w:p>
    <w:p w:rsidR="00D618BB" w:rsidRDefault="00BA1F6E" w:rsidP="00E84FC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18BB">
        <w:rPr>
          <w:sz w:val="28"/>
          <w:szCs w:val="28"/>
        </w:rPr>
        <w:t>письмову згоду на збір та обробку персональних даних та зазначення інформації про рахунок у банківській установі для безпосереднього зарахування коштів.</w:t>
      </w:r>
    </w:p>
    <w:p w:rsidR="00D618BB" w:rsidRDefault="00BA1F6E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D618BB">
        <w:rPr>
          <w:sz w:val="28"/>
          <w:szCs w:val="28"/>
          <w:lang w:val="uk-UA"/>
        </w:rPr>
        <w:t>Розмір Премії лауреатам становить одна тисяча гривень, а команді –              4 тисячі гривень.</w:t>
      </w:r>
    </w:p>
    <w:p w:rsidR="00D618BB" w:rsidRDefault="00BA1F6E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D618BB">
        <w:rPr>
          <w:sz w:val="28"/>
          <w:szCs w:val="28"/>
          <w:lang w:val="uk-UA"/>
        </w:rPr>
        <w:t xml:space="preserve">Премія встановлюється розпорядженням міського голови з урахуванням висновків комісії з відзнак. </w:t>
      </w:r>
    </w:p>
    <w:p w:rsidR="00D618BB" w:rsidRDefault="00BA1F6E" w:rsidP="00E84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="00D618BB">
        <w:rPr>
          <w:sz w:val="28"/>
          <w:szCs w:val="28"/>
          <w:lang w:val="uk-UA"/>
        </w:rPr>
        <w:t xml:space="preserve">Премія виплачується за рахунок коштів бюджету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ТГ</w:t>
      </w:r>
      <w:r w:rsidR="00D618BB">
        <w:rPr>
          <w:sz w:val="28"/>
          <w:szCs w:val="28"/>
          <w:lang w:val="uk-UA"/>
        </w:rPr>
        <w:t>, передбачених на розвиток фізичної культури і спорту.</w:t>
      </w:r>
    </w:p>
    <w:p w:rsidR="00D618BB" w:rsidRPr="003F4B94" w:rsidRDefault="00D618BB" w:rsidP="00D618BB">
      <w:pPr>
        <w:jc w:val="both"/>
        <w:rPr>
          <w:sz w:val="26"/>
          <w:szCs w:val="26"/>
          <w:lang w:val="uk-UA"/>
        </w:rPr>
      </w:pPr>
    </w:p>
    <w:p w:rsidR="00BA1F6E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D618BB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</w:t>
      </w:r>
      <w:r w:rsidR="00BA1F6E">
        <w:rPr>
          <w:sz w:val="28"/>
          <w:szCs w:val="28"/>
          <w:lang w:val="uk-UA"/>
        </w:rPr>
        <w:t>ету міської ради</w:t>
      </w:r>
      <w:r w:rsidR="00BA1F6E">
        <w:rPr>
          <w:sz w:val="28"/>
          <w:szCs w:val="28"/>
          <w:lang w:val="uk-UA"/>
        </w:rPr>
        <w:tab/>
      </w:r>
      <w:r w:rsidR="00BA1F6E">
        <w:rPr>
          <w:sz w:val="28"/>
          <w:szCs w:val="28"/>
          <w:lang w:val="uk-UA"/>
        </w:rPr>
        <w:tab/>
      </w:r>
      <w:r w:rsidR="00BA1F6E">
        <w:rPr>
          <w:sz w:val="28"/>
          <w:szCs w:val="28"/>
          <w:lang w:val="uk-UA"/>
        </w:rPr>
        <w:tab/>
      </w:r>
      <w:r w:rsidR="00BA1F6E">
        <w:rPr>
          <w:sz w:val="28"/>
          <w:szCs w:val="28"/>
          <w:lang w:val="uk-UA"/>
        </w:rPr>
        <w:tab/>
      </w:r>
      <w:r w:rsidR="00BA1F6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Любов ОЦАБРИКА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6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D618BB" w:rsidRDefault="008E3FF1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618BB">
        <w:rPr>
          <w:sz w:val="28"/>
          <w:szCs w:val="28"/>
          <w:lang w:val="uk-UA"/>
        </w:rPr>
        <w:t>.</w:t>
      </w:r>
      <w:r w:rsidR="003F4B94">
        <w:rPr>
          <w:sz w:val="28"/>
          <w:szCs w:val="28"/>
          <w:lang w:val="uk-UA"/>
        </w:rPr>
        <w:t>05</w:t>
      </w:r>
      <w:r w:rsidR="00344D6E">
        <w:rPr>
          <w:sz w:val="28"/>
          <w:szCs w:val="28"/>
          <w:lang w:val="uk-UA"/>
        </w:rPr>
        <w:t>.</w:t>
      </w:r>
      <w:r w:rsidR="00D618BB">
        <w:rPr>
          <w:sz w:val="28"/>
          <w:szCs w:val="28"/>
          <w:lang w:val="uk-UA"/>
        </w:rPr>
        <w:t xml:space="preserve">2022 № </w:t>
      </w:r>
      <w:r w:rsidR="00755D1C">
        <w:rPr>
          <w:sz w:val="28"/>
          <w:szCs w:val="28"/>
          <w:lang w:val="uk-UA"/>
        </w:rPr>
        <w:t>185</w:t>
      </w:r>
      <w:r w:rsidR="00D618BB">
        <w:rPr>
          <w:sz w:val="28"/>
          <w:szCs w:val="28"/>
          <w:lang w:val="uk-UA"/>
        </w:rPr>
        <w:t>/2022</w:t>
      </w:r>
    </w:p>
    <w:p w:rsidR="00D618BB" w:rsidRDefault="00D618BB" w:rsidP="00D618BB">
      <w:pPr>
        <w:rPr>
          <w:sz w:val="28"/>
          <w:szCs w:val="28"/>
          <w:lang w:val="uk-UA"/>
        </w:rPr>
      </w:pPr>
    </w:p>
    <w:p w:rsidR="00344D6E" w:rsidRDefault="00344D6E" w:rsidP="00D618BB">
      <w:pPr>
        <w:rPr>
          <w:sz w:val="28"/>
          <w:szCs w:val="28"/>
          <w:lang w:val="uk-UA"/>
        </w:rPr>
      </w:pPr>
    </w:p>
    <w:p w:rsidR="00D618BB" w:rsidRDefault="00D618BB" w:rsidP="00D618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344D6E" w:rsidRDefault="00D618BB" w:rsidP="00D618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Подяку </w:t>
      </w:r>
      <w:proofErr w:type="spellStart"/>
      <w:r>
        <w:rPr>
          <w:sz w:val="28"/>
          <w:szCs w:val="28"/>
          <w:lang w:val="uk-UA"/>
        </w:rPr>
        <w:t>Нетішинського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</w:p>
    <w:p w:rsidR="00344D6E" w:rsidRDefault="00D618BB" w:rsidP="00D618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активної молоді, що успішно реалізує</w:t>
      </w:r>
    </w:p>
    <w:p w:rsidR="00D618BB" w:rsidRDefault="00D618BB" w:rsidP="00D618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Нетішинській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</w:t>
      </w:r>
    </w:p>
    <w:p w:rsidR="00D618BB" w:rsidRDefault="00D618BB" w:rsidP="00D618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державну молодіжну політику</w:t>
      </w: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344D6E" w:rsidRDefault="00344D6E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344D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44D6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Подяка </w:t>
      </w:r>
      <w:proofErr w:type="spellStart"/>
      <w:r>
        <w:rPr>
          <w:sz w:val="28"/>
          <w:szCs w:val="28"/>
          <w:lang w:val="uk-UA"/>
        </w:rPr>
        <w:t>Нетішинського</w:t>
      </w:r>
      <w:proofErr w:type="spellEnd"/>
      <w:r>
        <w:rPr>
          <w:sz w:val="28"/>
          <w:szCs w:val="28"/>
          <w:lang w:val="uk-UA"/>
        </w:rPr>
        <w:t xml:space="preserve"> міського голови (далі – Подяка) є заохочувальною відзнакою, що запроваджується для відзначення активної молоді, яка успішно реалізує у </w:t>
      </w:r>
      <w:proofErr w:type="spellStart"/>
      <w:r>
        <w:rPr>
          <w:sz w:val="28"/>
          <w:szCs w:val="28"/>
          <w:lang w:val="uk-UA"/>
        </w:rPr>
        <w:t>Нетішинській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 </w:t>
      </w:r>
      <w:r w:rsidR="00344D6E">
        <w:rPr>
          <w:sz w:val="28"/>
          <w:szCs w:val="28"/>
          <w:lang w:val="uk-UA"/>
        </w:rPr>
        <w:t xml:space="preserve">(далі – </w:t>
      </w:r>
      <w:proofErr w:type="spellStart"/>
      <w:r w:rsidR="00344D6E">
        <w:rPr>
          <w:sz w:val="28"/>
          <w:szCs w:val="28"/>
          <w:lang w:val="uk-UA"/>
        </w:rPr>
        <w:t>Нетішинська</w:t>
      </w:r>
      <w:proofErr w:type="spellEnd"/>
      <w:r w:rsidR="00344D6E">
        <w:rPr>
          <w:sz w:val="28"/>
          <w:szCs w:val="28"/>
          <w:lang w:val="uk-UA"/>
        </w:rPr>
        <w:t xml:space="preserve"> міська ТГ) </w:t>
      </w:r>
      <w:r>
        <w:rPr>
          <w:sz w:val="28"/>
          <w:szCs w:val="28"/>
          <w:lang w:val="uk-UA"/>
        </w:rPr>
        <w:t>державну молодіжну політику.</w:t>
      </w:r>
    </w:p>
    <w:p w:rsidR="00D618BB" w:rsidRDefault="00344D6E" w:rsidP="00344D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618BB">
        <w:rPr>
          <w:sz w:val="28"/>
          <w:szCs w:val="28"/>
          <w:lang w:val="uk-UA"/>
        </w:rPr>
        <w:t xml:space="preserve">Подякою можуть бути відзначені громадяни України віком від 14 до </w:t>
      </w:r>
      <w:r>
        <w:rPr>
          <w:sz w:val="28"/>
          <w:szCs w:val="28"/>
          <w:lang w:val="uk-UA"/>
        </w:rPr>
        <w:t xml:space="preserve">                   </w:t>
      </w:r>
      <w:r w:rsidR="00D618BB">
        <w:rPr>
          <w:sz w:val="28"/>
          <w:szCs w:val="28"/>
          <w:lang w:val="uk-UA"/>
        </w:rPr>
        <w:t xml:space="preserve">35 років, які проживають або працюють (навчаються) у </w:t>
      </w:r>
      <w:proofErr w:type="spellStart"/>
      <w:r w:rsidR="00D618BB">
        <w:rPr>
          <w:sz w:val="28"/>
          <w:szCs w:val="28"/>
          <w:lang w:val="uk-UA"/>
        </w:rPr>
        <w:t>Нетішинській</w:t>
      </w:r>
      <w:proofErr w:type="spellEnd"/>
      <w:r w:rsidR="00D618BB">
        <w:rPr>
          <w:sz w:val="28"/>
          <w:szCs w:val="28"/>
          <w:lang w:val="uk-UA"/>
        </w:rPr>
        <w:t xml:space="preserve"> міській </w:t>
      </w:r>
      <w:r>
        <w:rPr>
          <w:sz w:val="28"/>
          <w:szCs w:val="28"/>
          <w:lang w:val="uk-UA"/>
        </w:rPr>
        <w:t xml:space="preserve">ТГ на постійній основі, молодіжні </w:t>
      </w:r>
      <w:r w:rsidR="00D618BB">
        <w:rPr>
          <w:sz w:val="28"/>
          <w:szCs w:val="28"/>
          <w:lang w:val="uk-UA"/>
        </w:rPr>
        <w:t>громадські організації, колективи та команди.</w:t>
      </w:r>
    </w:p>
    <w:p w:rsidR="00D618BB" w:rsidRDefault="00344D6E" w:rsidP="00344D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618BB">
        <w:rPr>
          <w:sz w:val="28"/>
          <w:szCs w:val="28"/>
          <w:lang w:val="uk-UA"/>
        </w:rPr>
        <w:t xml:space="preserve">Подяка вручається щороку в урочистій обстановці з нагоди відзначення Дня молоді. Разом із Подякою вручається цінний подарунок, придбаний за рахунок коштів бюджету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ТГ</w:t>
      </w:r>
      <w:r w:rsidR="00D618BB">
        <w:rPr>
          <w:sz w:val="28"/>
          <w:szCs w:val="28"/>
          <w:lang w:val="uk-UA"/>
        </w:rPr>
        <w:t>, передбачених на реалізацію молодіжної політики.</w:t>
      </w:r>
    </w:p>
    <w:p w:rsidR="00D618BB" w:rsidRDefault="00344D6E" w:rsidP="00344D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618BB">
        <w:rPr>
          <w:sz w:val="28"/>
          <w:szCs w:val="28"/>
          <w:lang w:val="uk-UA"/>
        </w:rPr>
        <w:t xml:space="preserve">Подання про відзначення Подякою вноситься на ім’я міського голови відділами, управліннями та іншими структурними підрозділами виконавчого комітету міської ради, підприємствами, установами, організаціями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ТГ</w:t>
      </w:r>
      <w:r w:rsidR="00D618BB">
        <w:rPr>
          <w:sz w:val="28"/>
          <w:szCs w:val="28"/>
          <w:lang w:val="uk-UA"/>
        </w:rPr>
        <w:t xml:space="preserve"> різних форм власності щороку до 01 серпня. Внесене подання повинно містити загальні відомості про кандидата та вказівку на досягнення, що стали підставою для порушення клопотання про відзначення Подякою.</w:t>
      </w:r>
    </w:p>
    <w:p w:rsidR="00D618BB" w:rsidRDefault="00344D6E" w:rsidP="00344D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D618BB">
        <w:rPr>
          <w:sz w:val="28"/>
          <w:szCs w:val="28"/>
          <w:lang w:val="uk-UA"/>
        </w:rPr>
        <w:t xml:space="preserve">Питання щодо вручення Подяки попередньо розглядається комісією з відзнак дітей та молоді, фахівців галузей освіти, спорту, культури при виконавчому комітеті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ради. </w:t>
      </w:r>
    </w:p>
    <w:p w:rsidR="00D618BB" w:rsidRDefault="00344D6E" w:rsidP="00344D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D618BB">
        <w:rPr>
          <w:sz w:val="28"/>
          <w:szCs w:val="28"/>
          <w:lang w:val="uk-UA"/>
        </w:rPr>
        <w:t>Відзначення Подякою здійснюється на підставі розпорядження міського голови з урахуванням висновків комісії.</w:t>
      </w:r>
    </w:p>
    <w:p w:rsidR="00D618BB" w:rsidRDefault="00344D6E" w:rsidP="00344D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D618BB">
        <w:rPr>
          <w:sz w:val="28"/>
          <w:szCs w:val="28"/>
          <w:lang w:val="uk-UA"/>
        </w:rPr>
        <w:t>Подяка готується відділом молоді та спорту виконавчого комітету міської ради, підписується міським головою та скріплюється печаткою.</w:t>
      </w: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344D6E" w:rsidRDefault="00344D6E" w:rsidP="00D618BB">
      <w:pPr>
        <w:jc w:val="both"/>
        <w:rPr>
          <w:sz w:val="28"/>
          <w:szCs w:val="28"/>
          <w:lang w:val="uk-UA"/>
        </w:rPr>
      </w:pPr>
    </w:p>
    <w:p w:rsidR="00344D6E" w:rsidRDefault="00344D6E" w:rsidP="00D618BB">
      <w:pPr>
        <w:jc w:val="both"/>
        <w:rPr>
          <w:sz w:val="28"/>
          <w:szCs w:val="28"/>
          <w:lang w:val="uk-UA"/>
        </w:rPr>
      </w:pPr>
    </w:p>
    <w:p w:rsidR="00344D6E" w:rsidRDefault="00D618BB" w:rsidP="00D618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344D6E" w:rsidRDefault="00D618BB" w:rsidP="00D618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</w:t>
      </w:r>
      <w:r w:rsidR="0034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 </w:t>
      </w:r>
    </w:p>
    <w:p w:rsidR="00D618BB" w:rsidRDefault="00D618BB" w:rsidP="00D618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44D6E">
        <w:rPr>
          <w:sz w:val="28"/>
          <w:szCs w:val="28"/>
          <w:lang w:val="uk-UA"/>
        </w:rPr>
        <w:tab/>
      </w:r>
      <w:r w:rsidR="00344D6E">
        <w:rPr>
          <w:sz w:val="28"/>
          <w:szCs w:val="28"/>
          <w:lang w:val="uk-UA"/>
        </w:rPr>
        <w:tab/>
      </w:r>
      <w:r w:rsidR="00344D6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Любов ОЦАБРИКА</w:t>
      </w:r>
    </w:p>
    <w:p w:rsidR="00D618BB" w:rsidRDefault="00D618BB" w:rsidP="00D618BB">
      <w:pPr>
        <w:rPr>
          <w:sz w:val="28"/>
          <w:szCs w:val="28"/>
          <w:lang w:val="uk-UA"/>
        </w:rPr>
      </w:pPr>
    </w:p>
    <w:p w:rsidR="00D618BB" w:rsidRDefault="00D618BB" w:rsidP="00344D6E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D618BB" w:rsidRDefault="00D618BB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D618BB" w:rsidRDefault="008E3FF1" w:rsidP="00D618BB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618BB">
        <w:rPr>
          <w:sz w:val="28"/>
          <w:szCs w:val="28"/>
          <w:lang w:val="uk-UA"/>
        </w:rPr>
        <w:t>.</w:t>
      </w:r>
      <w:r w:rsidR="0007676E">
        <w:rPr>
          <w:sz w:val="28"/>
          <w:szCs w:val="28"/>
          <w:lang w:val="uk-UA"/>
        </w:rPr>
        <w:t>05</w:t>
      </w:r>
      <w:r w:rsidR="00D618BB">
        <w:rPr>
          <w:sz w:val="28"/>
          <w:szCs w:val="28"/>
          <w:lang w:val="uk-UA"/>
        </w:rPr>
        <w:t xml:space="preserve">.2022 № </w:t>
      </w:r>
      <w:r w:rsidR="00755D1C">
        <w:rPr>
          <w:sz w:val="28"/>
          <w:szCs w:val="28"/>
          <w:lang w:val="uk-UA"/>
        </w:rPr>
        <w:t>185</w:t>
      </w:r>
      <w:bookmarkStart w:id="0" w:name="_GoBack"/>
      <w:bookmarkEnd w:id="0"/>
      <w:r w:rsidR="00D618BB">
        <w:rPr>
          <w:sz w:val="28"/>
          <w:szCs w:val="28"/>
          <w:lang w:val="uk-UA"/>
        </w:rPr>
        <w:t>/2022</w:t>
      </w:r>
    </w:p>
    <w:p w:rsidR="00D618BB" w:rsidRDefault="00D618BB" w:rsidP="0007676E">
      <w:pPr>
        <w:ind w:left="360"/>
        <w:rPr>
          <w:sz w:val="28"/>
          <w:szCs w:val="28"/>
          <w:lang w:val="uk-UA"/>
        </w:rPr>
      </w:pPr>
    </w:p>
    <w:p w:rsidR="00D618BB" w:rsidRDefault="00D618BB" w:rsidP="000767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07676E" w:rsidRDefault="00D618BB" w:rsidP="000767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одноразову грошову винагороду спортсменам і тренерам</w:t>
      </w:r>
    </w:p>
    <w:p w:rsidR="00D618BB" w:rsidRDefault="00D618BB" w:rsidP="000767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досягнутий високий результат у змаганнях міжнародного рівня</w:t>
      </w:r>
    </w:p>
    <w:p w:rsidR="00D618BB" w:rsidRDefault="00D618BB" w:rsidP="0007676E">
      <w:pPr>
        <w:rPr>
          <w:sz w:val="28"/>
          <w:szCs w:val="28"/>
          <w:lang w:val="uk-UA"/>
        </w:rPr>
      </w:pP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618BB">
        <w:rPr>
          <w:sz w:val="28"/>
          <w:szCs w:val="28"/>
          <w:lang w:val="uk-UA"/>
        </w:rPr>
        <w:t xml:space="preserve">Одноразова грошова винагорода надається виконавчим комітетом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ради спортсменам і тренерам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(далі – </w:t>
      </w:r>
      <w:proofErr w:type="spellStart"/>
      <w:r>
        <w:rPr>
          <w:sz w:val="28"/>
          <w:szCs w:val="28"/>
          <w:lang w:val="uk-UA"/>
        </w:rPr>
        <w:t>Нетішинська</w:t>
      </w:r>
      <w:proofErr w:type="spellEnd"/>
      <w:r>
        <w:rPr>
          <w:sz w:val="28"/>
          <w:szCs w:val="28"/>
          <w:lang w:val="uk-UA"/>
        </w:rPr>
        <w:t xml:space="preserve"> міська ТГ)</w:t>
      </w:r>
      <w:r w:rsidR="00D618BB">
        <w:rPr>
          <w:sz w:val="28"/>
          <w:szCs w:val="28"/>
          <w:lang w:val="uk-UA"/>
        </w:rPr>
        <w:t xml:space="preserve"> за досягнутий високий результат у змаганнях міжнародного рівня за підсумками року, з метою стимулювання успішних виступів на міжнародній спортивній арені, визнання вагомого внеску у розвиток спорту вищих досягнень. 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618BB">
        <w:rPr>
          <w:sz w:val="28"/>
          <w:szCs w:val="28"/>
          <w:lang w:val="uk-UA"/>
        </w:rPr>
        <w:t>Грошова винагорода виплачується одному спортсмену один раз на рік залежно від досягнутих спортивних результатів у поточному році у такому розмірі: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D618BB">
        <w:rPr>
          <w:sz w:val="28"/>
          <w:szCs w:val="28"/>
          <w:lang w:val="uk-UA"/>
        </w:rPr>
        <w:t xml:space="preserve">Олімпійські, </w:t>
      </w:r>
      <w:proofErr w:type="spellStart"/>
      <w:r w:rsidR="00D618BB">
        <w:rPr>
          <w:sz w:val="28"/>
          <w:szCs w:val="28"/>
          <w:lang w:val="uk-UA"/>
        </w:rPr>
        <w:t>Паралімпійські</w:t>
      </w:r>
      <w:proofErr w:type="spellEnd"/>
      <w:r w:rsidR="00D618BB">
        <w:rPr>
          <w:sz w:val="28"/>
          <w:szCs w:val="28"/>
          <w:lang w:val="uk-UA"/>
        </w:rPr>
        <w:t xml:space="preserve">, </w:t>
      </w:r>
      <w:proofErr w:type="spellStart"/>
      <w:r w:rsidR="00D618BB">
        <w:rPr>
          <w:sz w:val="28"/>
          <w:szCs w:val="28"/>
          <w:lang w:val="uk-UA"/>
        </w:rPr>
        <w:t>Дефлімпійські</w:t>
      </w:r>
      <w:proofErr w:type="spellEnd"/>
      <w:r w:rsidR="00D618BB">
        <w:rPr>
          <w:sz w:val="28"/>
          <w:szCs w:val="28"/>
          <w:lang w:val="uk-UA"/>
        </w:rPr>
        <w:t xml:space="preserve"> ігри: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 місце - 50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 місце - 40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ІІІ місце - 30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ІV-VІІІ місця - 20 тис. гривень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 xml:space="preserve">участь в Олімпійських, </w:t>
      </w:r>
      <w:proofErr w:type="spellStart"/>
      <w:r w:rsidR="00D618BB">
        <w:rPr>
          <w:sz w:val="28"/>
          <w:szCs w:val="28"/>
          <w:lang w:val="uk-UA"/>
        </w:rPr>
        <w:t>Паралімпійських</w:t>
      </w:r>
      <w:proofErr w:type="spellEnd"/>
      <w:r w:rsidR="00D618BB">
        <w:rPr>
          <w:sz w:val="28"/>
          <w:szCs w:val="28"/>
          <w:lang w:val="uk-UA"/>
        </w:rPr>
        <w:t xml:space="preserve">, </w:t>
      </w:r>
      <w:proofErr w:type="spellStart"/>
      <w:r w:rsidR="00D618BB">
        <w:rPr>
          <w:sz w:val="28"/>
          <w:szCs w:val="28"/>
          <w:lang w:val="uk-UA"/>
        </w:rPr>
        <w:t>Дефлім</w:t>
      </w:r>
      <w:r>
        <w:rPr>
          <w:sz w:val="28"/>
          <w:szCs w:val="28"/>
          <w:lang w:val="uk-UA"/>
        </w:rPr>
        <w:t>пійських</w:t>
      </w:r>
      <w:proofErr w:type="spellEnd"/>
      <w:r>
        <w:rPr>
          <w:sz w:val="28"/>
          <w:szCs w:val="28"/>
          <w:lang w:val="uk-UA"/>
        </w:rPr>
        <w:t xml:space="preserve"> іграх -                                </w:t>
      </w:r>
      <w:r w:rsidR="00D618BB">
        <w:rPr>
          <w:sz w:val="28"/>
          <w:szCs w:val="28"/>
          <w:lang w:val="uk-UA"/>
        </w:rPr>
        <w:t>10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Чемпіонати світу, чемпіонати світу серед спортсменів з інвалідністю: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 місце - 20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 місце- 15 тис. грив</w:t>
      </w:r>
      <w:r w:rsidR="0007676E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ІІІ місце - 10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Європейські ігри, чемпіонати Європи, чемпіонати Європи серед спортсменів з інвалідністю: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 місце - 17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 місце- 12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ІІІ місце - 9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Юнацькі Олімпійські ігри, чемпіонати світу серед юніорів та молоді: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 місце - 12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 місце- 10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ІІІ місце - 8 тис. гривень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="00D618BB">
        <w:rPr>
          <w:sz w:val="28"/>
          <w:szCs w:val="28"/>
          <w:lang w:val="uk-UA"/>
        </w:rPr>
        <w:t>Чемпіонат Європи серед юніорів та молоді, фінал Кубка світу, Всесвітня Універсіада: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 місце - 10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 місце - 8 тис. гривень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ІІІ місце -  5 тис. гривень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618BB">
        <w:rPr>
          <w:sz w:val="28"/>
          <w:szCs w:val="28"/>
          <w:lang w:val="uk-UA"/>
        </w:rPr>
        <w:t>Тренерам виплачується винагорода у розмірі 50 відсотків від р</w:t>
      </w:r>
      <w:r>
        <w:rPr>
          <w:sz w:val="28"/>
          <w:szCs w:val="28"/>
          <w:lang w:val="uk-UA"/>
        </w:rPr>
        <w:t xml:space="preserve">озміру винагороди, яку отримав </w:t>
      </w:r>
      <w:r w:rsidR="00D618BB">
        <w:rPr>
          <w:sz w:val="28"/>
          <w:szCs w:val="28"/>
          <w:lang w:val="uk-UA"/>
        </w:rPr>
        <w:t>підготовлений ним спортсмен.</w:t>
      </w:r>
    </w:p>
    <w:p w:rsidR="0007676E" w:rsidRDefault="0007676E" w:rsidP="000767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7676E" w:rsidRDefault="0007676E" w:rsidP="0007676E">
      <w:pPr>
        <w:jc w:val="center"/>
        <w:rPr>
          <w:sz w:val="28"/>
          <w:szCs w:val="28"/>
          <w:lang w:val="uk-UA"/>
        </w:rPr>
      </w:pP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618BB">
        <w:rPr>
          <w:sz w:val="28"/>
          <w:szCs w:val="28"/>
          <w:lang w:val="uk-UA"/>
        </w:rPr>
        <w:t xml:space="preserve">На ім’я міського голови установами, організаціями, підприємствами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ТГ</w:t>
      </w:r>
      <w:r w:rsidR="00D618BB">
        <w:rPr>
          <w:sz w:val="28"/>
          <w:szCs w:val="28"/>
          <w:lang w:val="uk-UA"/>
        </w:rPr>
        <w:t>, громадськими організаціями спо</w:t>
      </w:r>
      <w:r>
        <w:rPr>
          <w:sz w:val="28"/>
          <w:szCs w:val="28"/>
          <w:lang w:val="uk-UA"/>
        </w:rPr>
        <w:t xml:space="preserve">ртивного спрямування подаються </w:t>
      </w:r>
      <w:r w:rsidR="00D618BB">
        <w:rPr>
          <w:sz w:val="28"/>
          <w:szCs w:val="28"/>
          <w:lang w:val="uk-UA"/>
        </w:rPr>
        <w:t>такі документи кандидата на призначення одноразової грошової винагороди: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клопотання </w:t>
      </w:r>
      <w:r w:rsidR="00D618BB">
        <w:rPr>
          <w:sz w:val="28"/>
          <w:szCs w:val="28"/>
          <w:lang w:val="uk-UA"/>
        </w:rPr>
        <w:t>про призначення одноразової грошової винагороди;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характеристику кандидата на призначення винагороди, у якій зазначено його вагомі досягнення, за підписом керівника, скріплену печаткою;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ксерокопію реєстраційного номера облікової картки платника податків з Державного реєстру фізичних осіб-платників  (особи, які через свої релігійні  переконання відмовляються від прийняття реєстраційного номера облікової картки п</w:t>
      </w:r>
      <w:r>
        <w:rPr>
          <w:sz w:val="28"/>
          <w:szCs w:val="28"/>
          <w:lang w:val="uk-UA"/>
        </w:rPr>
        <w:t>латника податків, подають копію</w:t>
      </w:r>
      <w:r w:rsidR="00D618BB">
        <w:rPr>
          <w:sz w:val="28"/>
          <w:szCs w:val="28"/>
          <w:lang w:val="uk-UA"/>
        </w:rPr>
        <w:t xml:space="preserve"> паспорта з</w:t>
      </w:r>
      <w:r>
        <w:rPr>
          <w:sz w:val="28"/>
          <w:szCs w:val="28"/>
          <w:lang w:val="uk-UA"/>
        </w:rPr>
        <w:t xml:space="preserve"> відміткою про наявність у них </w:t>
      </w:r>
      <w:r w:rsidR="00D618BB">
        <w:rPr>
          <w:sz w:val="28"/>
          <w:szCs w:val="28"/>
          <w:lang w:val="uk-UA"/>
        </w:rPr>
        <w:t xml:space="preserve">права здійснювати будь-які платежі без реєстраційного номера облікової картки платника податків); 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ксерокопію паспорта (1, 2, 11 сторінки);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 xml:space="preserve">довідку з місця навчання (роботи) для осіб, які не проживають, але навчаються (працюють) у </w:t>
      </w:r>
      <w:proofErr w:type="spellStart"/>
      <w:r w:rsidR="00D618BB">
        <w:rPr>
          <w:sz w:val="28"/>
          <w:szCs w:val="28"/>
          <w:lang w:val="uk-UA"/>
        </w:rPr>
        <w:t>Нетішинській</w:t>
      </w:r>
      <w:proofErr w:type="spellEnd"/>
      <w:r w:rsidR="00D618BB">
        <w:rPr>
          <w:sz w:val="28"/>
          <w:szCs w:val="28"/>
          <w:lang w:val="uk-UA"/>
        </w:rPr>
        <w:t xml:space="preserve"> міській </w:t>
      </w:r>
      <w:r>
        <w:rPr>
          <w:sz w:val="28"/>
          <w:szCs w:val="28"/>
          <w:lang w:val="uk-UA"/>
        </w:rPr>
        <w:t>ТГ</w:t>
      </w:r>
      <w:r w:rsidR="00D618BB">
        <w:rPr>
          <w:sz w:val="28"/>
          <w:szCs w:val="28"/>
          <w:lang w:val="uk-UA"/>
        </w:rPr>
        <w:t xml:space="preserve"> на постійній основі;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618BB">
        <w:rPr>
          <w:sz w:val="28"/>
          <w:szCs w:val="28"/>
          <w:lang w:val="uk-UA"/>
        </w:rPr>
        <w:t>ксерокопії документів, що підтверджують участь спортсменів у змаганнях міжнародного рівня;</w:t>
      </w:r>
    </w:p>
    <w:p w:rsidR="00D618BB" w:rsidRDefault="0007676E" w:rsidP="0007676E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18BB">
        <w:rPr>
          <w:sz w:val="28"/>
          <w:szCs w:val="28"/>
        </w:rPr>
        <w:t>письмову згоду на збір та обробку персональних даних та зазначення інформації про рахунок у банківській установі для безпосереднього зарахування коштів.</w:t>
      </w:r>
    </w:p>
    <w:p w:rsidR="00D618BB" w:rsidRDefault="00D618BB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07676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Комісія з відзнак дітей та молоді, фахівців галузей освіти, культури та спорту при виконавчому комітеті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</w:t>
      </w:r>
      <w:r w:rsidR="0007676E">
        <w:rPr>
          <w:sz w:val="28"/>
          <w:szCs w:val="28"/>
          <w:lang w:val="uk-UA"/>
        </w:rPr>
        <w:t>ди вивчає документи кандидатів на</w:t>
      </w:r>
      <w:r>
        <w:rPr>
          <w:sz w:val="28"/>
          <w:szCs w:val="28"/>
          <w:lang w:val="uk-UA"/>
        </w:rPr>
        <w:t xml:space="preserve"> призначення одноразової грошової винагороди і готує висновки про призначення винагороди та подає їх на розгляд виконавчого комітету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D618BB" w:rsidRDefault="0007676E" w:rsidP="0007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D618BB">
        <w:rPr>
          <w:sz w:val="28"/>
          <w:szCs w:val="28"/>
          <w:lang w:val="uk-UA"/>
        </w:rPr>
        <w:t xml:space="preserve">Виплата одноразової грошової винагороди здійснюється за рахунок коштів бюджету </w:t>
      </w:r>
      <w:proofErr w:type="spellStart"/>
      <w:r w:rsidR="00D618BB">
        <w:rPr>
          <w:sz w:val="28"/>
          <w:szCs w:val="28"/>
          <w:lang w:val="uk-UA"/>
        </w:rPr>
        <w:t>Нетішинської</w:t>
      </w:r>
      <w:proofErr w:type="spellEnd"/>
      <w:r w:rsidR="00D618BB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ТГ</w:t>
      </w:r>
      <w:r w:rsidR="00D618BB">
        <w:rPr>
          <w:sz w:val="28"/>
          <w:szCs w:val="28"/>
          <w:lang w:val="uk-UA"/>
        </w:rPr>
        <w:t>, передбачених на розвиток фізичної культури і спорту за наявності бюджетних призначень.</w:t>
      </w:r>
    </w:p>
    <w:p w:rsidR="00D618BB" w:rsidRDefault="00D618BB" w:rsidP="0007676E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D618BB" w:rsidRDefault="00D618BB" w:rsidP="00D618BB">
      <w:pPr>
        <w:jc w:val="both"/>
        <w:rPr>
          <w:sz w:val="28"/>
          <w:szCs w:val="28"/>
          <w:lang w:val="uk-UA"/>
        </w:rPr>
      </w:pPr>
    </w:p>
    <w:p w:rsidR="0007676E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правами </w:t>
      </w:r>
    </w:p>
    <w:p w:rsidR="0007676E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</w:t>
      </w:r>
      <w:r w:rsidR="00076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 </w:t>
      </w:r>
    </w:p>
    <w:p w:rsidR="00D618BB" w:rsidRDefault="00D618BB" w:rsidP="00D61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07676E">
        <w:rPr>
          <w:sz w:val="28"/>
          <w:szCs w:val="28"/>
          <w:lang w:val="uk-UA"/>
        </w:rPr>
        <w:tab/>
      </w:r>
      <w:r w:rsidR="0007676E">
        <w:rPr>
          <w:sz w:val="28"/>
          <w:szCs w:val="28"/>
          <w:lang w:val="uk-UA"/>
        </w:rPr>
        <w:tab/>
      </w:r>
      <w:r w:rsidR="0007676E">
        <w:rPr>
          <w:sz w:val="28"/>
          <w:szCs w:val="28"/>
          <w:lang w:val="uk-UA"/>
        </w:rPr>
        <w:tab/>
      </w:r>
      <w:r w:rsidR="0007676E">
        <w:rPr>
          <w:sz w:val="28"/>
          <w:szCs w:val="28"/>
          <w:lang w:val="uk-UA"/>
        </w:rPr>
        <w:tab/>
      </w:r>
      <w:r w:rsidR="0007676E">
        <w:rPr>
          <w:sz w:val="28"/>
          <w:szCs w:val="28"/>
          <w:lang w:val="uk-UA"/>
        </w:rPr>
        <w:tab/>
      </w:r>
      <w:r w:rsidR="0007676E">
        <w:rPr>
          <w:sz w:val="28"/>
          <w:szCs w:val="28"/>
          <w:lang w:val="uk-UA"/>
        </w:rPr>
        <w:tab/>
      </w:r>
      <w:r w:rsidR="0007676E">
        <w:rPr>
          <w:sz w:val="28"/>
          <w:szCs w:val="28"/>
          <w:lang w:val="uk-UA"/>
        </w:rPr>
        <w:tab/>
      </w:r>
      <w:r w:rsidR="0007676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Любов ОЦАБРИКА</w:t>
      </w:r>
    </w:p>
    <w:p w:rsidR="00D618BB" w:rsidRDefault="00D618BB" w:rsidP="00D618BB">
      <w:pPr>
        <w:rPr>
          <w:sz w:val="28"/>
          <w:szCs w:val="28"/>
          <w:lang w:val="uk-UA"/>
        </w:rPr>
      </w:pPr>
    </w:p>
    <w:p w:rsidR="003C6B92" w:rsidRPr="00D618BB" w:rsidRDefault="003C6B92" w:rsidP="00D618BB">
      <w:pPr>
        <w:rPr>
          <w:lang w:val="uk-UA"/>
        </w:rPr>
      </w:pPr>
    </w:p>
    <w:sectPr w:rsidR="003C6B92" w:rsidRPr="00D618BB" w:rsidSect="00D618B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1894"/>
    <w:multiLevelType w:val="hybridMultilevel"/>
    <w:tmpl w:val="2194A7EC"/>
    <w:lvl w:ilvl="0" w:tplc="BC882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E69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8C2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F423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AED0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F22B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A687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6EC0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2EC0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AB"/>
    <w:rsid w:val="0007676E"/>
    <w:rsid w:val="00142641"/>
    <w:rsid w:val="001F58A8"/>
    <w:rsid w:val="00344D6E"/>
    <w:rsid w:val="003C6B92"/>
    <w:rsid w:val="003F4B94"/>
    <w:rsid w:val="00472CAB"/>
    <w:rsid w:val="00755D1C"/>
    <w:rsid w:val="00793BAC"/>
    <w:rsid w:val="00834920"/>
    <w:rsid w:val="00881ABB"/>
    <w:rsid w:val="008E3FF1"/>
    <w:rsid w:val="00BA1F6E"/>
    <w:rsid w:val="00CE4310"/>
    <w:rsid w:val="00D618BB"/>
    <w:rsid w:val="00E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084D2A"/>
  <w15:chartTrackingRefBased/>
  <w15:docId w15:val="{0A64464F-036B-4763-8BF0-F54ECA91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B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618BB"/>
    <w:pPr>
      <w:jc w:val="center"/>
    </w:pPr>
    <w:rPr>
      <w:sz w:val="26"/>
      <w:lang w:val="uk-UA"/>
    </w:rPr>
  </w:style>
  <w:style w:type="paragraph" w:styleId="a4">
    <w:name w:val="Body Text Indent"/>
    <w:basedOn w:val="a"/>
    <w:link w:val="a5"/>
    <w:semiHidden/>
    <w:unhideWhenUsed/>
    <w:rsid w:val="00D618BB"/>
    <w:pPr>
      <w:spacing w:after="120"/>
      <w:ind w:left="283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618B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618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3F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F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9837-524E-49E7-8CA0-71F38F72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2022-05-24T12:52:00Z</cp:lastPrinted>
  <dcterms:created xsi:type="dcterms:W3CDTF">2022-05-11T12:17:00Z</dcterms:created>
  <dcterms:modified xsi:type="dcterms:W3CDTF">2022-05-26T12:50:00Z</dcterms:modified>
</cp:coreProperties>
</file>